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29B" w:rsidRPr="00DE529B" w:rsidRDefault="002467B3" w:rsidP="00DE529B">
      <w:pPr>
        <w:shd w:val="clear" w:color="auto" w:fill="FFFFFF"/>
        <w:spacing w:after="0" w:line="240" w:lineRule="auto"/>
        <w:rPr>
          <w:rFonts w:ascii="Arial" w:eastAsia="Times New Roman" w:hAnsi="Arial" w:cs="Arial"/>
          <w:color w:val="333333"/>
          <w:sz w:val="27"/>
          <w:szCs w:val="27"/>
        </w:rPr>
      </w:pPr>
      <w:r w:rsidRPr="002467B3">
        <w:rPr>
          <w:rFonts w:ascii="Arial" w:eastAsia="Times New Roman" w:hAnsi="Arial" w:cs="Arial"/>
          <w:color w:val="333333"/>
          <w:sz w:val="27"/>
          <w:szCs w:val="27"/>
        </w:rPr>
        <w:t>over</w:t>
      </w:r>
      <w:bookmarkStart w:id="0" w:name="_GoBack"/>
      <w:bookmarkEnd w:id="0"/>
      <w:r w:rsidRPr="002467B3">
        <w:rPr>
          <w:rFonts w:ascii="Arial" w:eastAsia="Times New Roman" w:hAnsi="Arial" w:cs="Arial"/>
          <w:color w:val="333333"/>
          <w:sz w:val="27"/>
          <w:szCs w:val="27"/>
        </w:rPr>
        <w:t>seastoursindore@gmail.com</w:t>
      </w:r>
      <w:r w:rsidR="00DE529B">
        <w:rPr>
          <w:rFonts w:ascii="Arial" w:eastAsia="Times New Roman" w:hAnsi="Arial" w:cs="Arial"/>
          <w:noProof/>
          <w:color w:val="777777"/>
          <w:sz w:val="27"/>
          <w:szCs w:val="27"/>
          <w:bdr w:val="none" w:sz="0" w:space="0" w:color="auto" w:frame="1"/>
          <w:lang w:val="en-IN" w:eastAsia="en-IN"/>
        </w:rPr>
        <w:drawing>
          <wp:inline distT="0" distB="0" distL="0" distR="0">
            <wp:extent cx="1719580" cy="596265"/>
            <wp:effectExtent l="0" t="0" r="0" b="0"/>
            <wp:docPr id="29" name="Picture 29" descr="One Loyalty Logo">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 Loyalty Logo">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9580" cy="596265"/>
                    </a:xfrm>
                    <a:prstGeom prst="rect">
                      <a:avLst/>
                    </a:prstGeom>
                    <a:noFill/>
                    <a:ln>
                      <a:noFill/>
                    </a:ln>
                  </pic:spPr>
                </pic:pic>
              </a:graphicData>
            </a:graphic>
          </wp:inline>
        </w:drawing>
      </w:r>
    </w:p>
    <w:p w:rsidR="00DE529B" w:rsidRPr="00DE529B" w:rsidRDefault="002467B3" w:rsidP="00DE529B">
      <w:pPr>
        <w:numPr>
          <w:ilvl w:val="0"/>
          <w:numId w:val="2"/>
        </w:numPr>
        <w:shd w:val="clear" w:color="auto" w:fill="088EEB"/>
        <w:spacing w:after="0" w:line="240" w:lineRule="auto"/>
        <w:ind w:left="0"/>
        <w:jc w:val="center"/>
        <w:rPr>
          <w:rFonts w:ascii="Arial" w:eastAsia="Times New Roman" w:hAnsi="Arial" w:cs="Arial"/>
          <w:color w:val="333333"/>
          <w:sz w:val="27"/>
          <w:szCs w:val="27"/>
        </w:rPr>
      </w:pPr>
      <w:hyperlink r:id="rId8" w:history="1">
        <w:r w:rsidR="00DE529B" w:rsidRPr="00DE529B">
          <w:rPr>
            <w:rFonts w:ascii="Arial" w:eastAsia="Times New Roman" w:hAnsi="Arial" w:cs="Arial"/>
            <w:b/>
            <w:bCs/>
            <w:caps/>
            <w:color w:val="FFFFFF"/>
            <w:sz w:val="45"/>
            <w:szCs w:val="45"/>
            <w:u w:val="single"/>
            <w:bdr w:val="none" w:sz="0" w:space="0" w:color="auto" w:frame="1"/>
          </w:rPr>
          <w:t>HOME</w:t>
        </w:r>
      </w:hyperlink>
    </w:p>
    <w:p w:rsidR="00DE529B" w:rsidRPr="00DE529B" w:rsidRDefault="002467B3" w:rsidP="00DE529B">
      <w:pPr>
        <w:numPr>
          <w:ilvl w:val="0"/>
          <w:numId w:val="2"/>
        </w:numPr>
        <w:shd w:val="clear" w:color="auto" w:fill="088EEB"/>
        <w:spacing w:after="0" w:line="240" w:lineRule="auto"/>
        <w:ind w:left="0"/>
        <w:jc w:val="center"/>
        <w:rPr>
          <w:rFonts w:ascii="Arial" w:eastAsia="Times New Roman" w:hAnsi="Arial" w:cs="Arial"/>
          <w:color w:val="333333"/>
          <w:sz w:val="27"/>
          <w:szCs w:val="27"/>
        </w:rPr>
      </w:pPr>
      <w:hyperlink r:id="rId9" w:history="1">
        <w:r w:rsidR="00DE529B" w:rsidRPr="00DE529B">
          <w:rPr>
            <w:rFonts w:ascii="Arial" w:eastAsia="Times New Roman" w:hAnsi="Arial" w:cs="Arial"/>
            <w:b/>
            <w:bCs/>
            <w:caps/>
            <w:color w:val="FFFFFF"/>
            <w:sz w:val="45"/>
            <w:szCs w:val="45"/>
            <w:u w:val="single"/>
            <w:bdr w:val="none" w:sz="0" w:space="0" w:color="auto" w:frame="1"/>
          </w:rPr>
          <w:t>REQUEST A DEMO</w:t>
        </w:r>
      </w:hyperlink>
    </w:p>
    <w:p w:rsidR="00DE529B" w:rsidRPr="00DE529B" w:rsidRDefault="002467B3" w:rsidP="00DE529B">
      <w:pPr>
        <w:numPr>
          <w:ilvl w:val="0"/>
          <w:numId w:val="2"/>
        </w:numPr>
        <w:shd w:val="clear" w:color="auto" w:fill="088EEB"/>
        <w:spacing w:after="0" w:line="240" w:lineRule="auto"/>
        <w:ind w:left="0"/>
        <w:jc w:val="center"/>
        <w:rPr>
          <w:rFonts w:ascii="Arial" w:eastAsia="Times New Roman" w:hAnsi="Arial" w:cs="Arial"/>
          <w:color w:val="333333"/>
          <w:sz w:val="27"/>
          <w:szCs w:val="27"/>
        </w:rPr>
      </w:pPr>
      <w:hyperlink r:id="rId10" w:history="1">
        <w:r w:rsidR="00DE529B" w:rsidRPr="00DE529B">
          <w:rPr>
            <w:rFonts w:ascii="Arial" w:eastAsia="Times New Roman" w:hAnsi="Arial" w:cs="Arial"/>
            <w:b/>
            <w:bCs/>
            <w:caps/>
            <w:color w:val="FFFFFF"/>
            <w:sz w:val="45"/>
            <w:szCs w:val="45"/>
            <w:u w:val="single"/>
            <w:bdr w:val="none" w:sz="0" w:space="0" w:color="auto" w:frame="1"/>
          </w:rPr>
          <w:t>WHY ONELOYALTY</w:t>
        </w:r>
      </w:hyperlink>
    </w:p>
    <w:p w:rsidR="00DE529B" w:rsidRPr="00DE529B" w:rsidRDefault="002467B3" w:rsidP="00DE529B">
      <w:pPr>
        <w:numPr>
          <w:ilvl w:val="0"/>
          <w:numId w:val="2"/>
        </w:numPr>
        <w:shd w:val="clear" w:color="auto" w:fill="088EEB"/>
        <w:spacing w:after="0" w:line="240" w:lineRule="auto"/>
        <w:ind w:left="0"/>
        <w:jc w:val="center"/>
        <w:rPr>
          <w:rFonts w:ascii="Arial" w:eastAsia="Times New Roman" w:hAnsi="Arial" w:cs="Arial"/>
          <w:color w:val="333333"/>
          <w:sz w:val="27"/>
          <w:szCs w:val="27"/>
        </w:rPr>
      </w:pPr>
      <w:hyperlink r:id="rId11" w:history="1">
        <w:r w:rsidR="00DE529B" w:rsidRPr="00DE529B">
          <w:rPr>
            <w:rFonts w:ascii="Arial" w:eastAsia="Times New Roman" w:hAnsi="Arial" w:cs="Arial"/>
            <w:b/>
            <w:bCs/>
            <w:caps/>
            <w:color w:val="FFFFFF"/>
            <w:sz w:val="45"/>
            <w:szCs w:val="45"/>
            <w:u w:val="single"/>
            <w:bdr w:val="none" w:sz="0" w:space="0" w:color="auto" w:frame="1"/>
          </w:rPr>
          <w:t>ABOUT US</w:t>
        </w:r>
      </w:hyperlink>
    </w:p>
    <w:p w:rsidR="00DE529B" w:rsidRPr="00DE529B" w:rsidRDefault="002467B3" w:rsidP="00DE529B">
      <w:pPr>
        <w:numPr>
          <w:ilvl w:val="0"/>
          <w:numId w:val="2"/>
        </w:numPr>
        <w:shd w:val="clear" w:color="auto" w:fill="088EEB"/>
        <w:spacing w:after="0" w:line="240" w:lineRule="auto"/>
        <w:ind w:left="0"/>
        <w:jc w:val="center"/>
        <w:rPr>
          <w:rFonts w:ascii="Arial" w:eastAsia="Times New Roman" w:hAnsi="Arial" w:cs="Arial"/>
          <w:color w:val="333333"/>
          <w:sz w:val="27"/>
          <w:szCs w:val="27"/>
        </w:rPr>
      </w:pPr>
      <w:hyperlink r:id="rId12" w:history="1">
        <w:r w:rsidR="00DE529B" w:rsidRPr="00DE529B">
          <w:rPr>
            <w:rFonts w:ascii="Arial" w:eastAsia="Times New Roman" w:hAnsi="Arial" w:cs="Arial"/>
            <w:b/>
            <w:bCs/>
            <w:caps/>
            <w:color w:val="FFFFFF"/>
            <w:sz w:val="45"/>
            <w:szCs w:val="45"/>
            <w:u w:val="single"/>
            <w:bdr w:val="none" w:sz="0" w:space="0" w:color="auto" w:frame="1"/>
          </w:rPr>
          <w:t>CONTACT US</w:t>
        </w:r>
      </w:hyperlink>
    </w:p>
    <w:p w:rsidR="00DE529B" w:rsidRPr="00DE529B" w:rsidRDefault="002467B3" w:rsidP="00DE529B">
      <w:pPr>
        <w:numPr>
          <w:ilvl w:val="0"/>
          <w:numId w:val="2"/>
        </w:numPr>
        <w:shd w:val="clear" w:color="auto" w:fill="088EEB"/>
        <w:spacing w:after="0" w:line="240" w:lineRule="auto"/>
        <w:ind w:left="0"/>
        <w:jc w:val="center"/>
        <w:rPr>
          <w:rFonts w:ascii="Arial" w:eastAsia="Times New Roman" w:hAnsi="Arial" w:cs="Arial"/>
          <w:color w:val="333333"/>
          <w:sz w:val="27"/>
          <w:szCs w:val="27"/>
        </w:rPr>
      </w:pPr>
      <w:hyperlink r:id="rId13" w:history="1">
        <w:r w:rsidR="00DE529B" w:rsidRPr="00DE529B">
          <w:rPr>
            <w:rFonts w:ascii="Arial" w:eastAsia="Times New Roman" w:hAnsi="Arial" w:cs="Arial"/>
            <w:b/>
            <w:bCs/>
            <w:caps/>
            <w:color w:val="FFFFFF"/>
            <w:sz w:val="45"/>
            <w:szCs w:val="45"/>
            <w:u w:val="single"/>
            <w:bdr w:val="none" w:sz="0" w:space="0" w:color="auto" w:frame="1"/>
          </w:rPr>
          <w:t>BLOG</w:t>
        </w:r>
      </w:hyperlink>
    </w:p>
    <w:p w:rsidR="00DE529B" w:rsidRPr="00DE529B" w:rsidRDefault="00DE529B" w:rsidP="00DE529B">
      <w:pPr>
        <w:numPr>
          <w:ilvl w:val="0"/>
          <w:numId w:val="2"/>
        </w:numPr>
        <w:shd w:val="clear" w:color="auto" w:fill="088EEB"/>
        <w:spacing w:before="576" w:after="0" w:line="240" w:lineRule="auto"/>
        <w:ind w:left="0"/>
        <w:jc w:val="center"/>
        <w:rPr>
          <w:rFonts w:ascii="Arial" w:eastAsia="Times New Roman" w:hAnsi="Arial" w:cs="Arial"/>
          <w:color w:val="333333"/>
          <w:sz w:val="27"/>
          <w:szCs w:val="27"/>
        </w:rPr>
      </w:pPr>
      <w:r w:rsidRPr="00DE529B">
        <w:rPr>
          <w:rFonts w:ascii="Arial" w:eastAsia="Times New Roman" w:hAnsi="Arial" w:cs="Arial"/>
          <w:b/>
          <w:bCs/>
          <w:caps/>
          <w:color w:val="FFFFFF"/>
          <w:sz w:val="27"/>
          <w:szCs w:val="27"/>
        </w:rPr>
        <w:t>FOLLOW US</w:t>
      </w:r>
      <w:r w:rsidRPr="00DE529B">
        <w:rPr>
          <w:rFonts w:ascii="Arial" w:eastAsia="Times New Roman" w:hAnsi="Arial" w:cs="Arial"/>
          <w:color w:val="333333"/>
          <w:sz w:val="27"/>
          <w:szCs w:val="27"/>
        </w:rPr>
        <w:t> </w:t>
      </w:r>
    </w:p>
    <w:p w:rsidR="00DE529B" w:rsidRPr="00DE529B" w:rsidRDefault="00DE529B" w:rsidP="00DE529B">
      <w:pPr>
        <w:shd w:val="clear" w:color="auto" w:fill="FFFFFF"/>
        <w:spacing w:before="2223" w:after="150" w:line="240" w:lineRule="auto"/>
        <w:outlineLvl w:val="0"/>
        <w:rPr>
          <w:rFonts w:ascii="Arial" w:eastAsia="Times New Roman" w:hAnsi="Arial" w:cs="Arial"/>
          <w:b/>
          <w:bCs/>
          <w:caps/>
          <w:color w:val="FFFFFF"/>
          <w:kern w:val="36"/>
          <w:sz w:val="87"/>
          <w:szCs w:val="87"/>
        </w:rPr>
      </w:pPr>
      <w:r w:rsidRPr="00DE529B">
        <w:rPr>
          <w:rFonts w:ascii="Arial" w:eastAsia="Times New Roman" w:hAnsi="Arial" w:cs="Arial"/>
          <w:b/>
          <w:bCs/>
          <w:caps/>
          <w:color w:val="FFFFFF"/>
          <w:kern w:val="36"/>
          <w:sz w:val="87"/>
          <w:szCs w:val="87"/>
        </w:rPr>
        <w:t>CHANNEL PARTNERS/B2B LOYALTY PROGRAMS</w:t>
      </w:r>
    </w:p>
    <w:p w:rsidR="00DE529B" w:rsidRPr="00DE529B" w:rsidRDefault="00DE529B" w:rsidP="00DE529B">
      <w:pPr>
        <w:shd w:val="clear" w:color="auto" w:fill="FFFFFF"/>
        <w:spacing w:before="300" w:after="300" w:line="240" w:lineRule="auto"/>
        <w:rPr>
          <w:rFonts w:ascii="Arial" w:eastAsia="Times New Roman" w:hAnsi="Arial" w:cs="Arial"/>
          <w:color w:val="333333"/>
          <w:sz w:val="48"/>
          <w:szCs w:val="48"/>
        </w:rPr>
      </w:pPr>
      <w:r w:rsidRPr="00DE529B">
        <w:rPr>
          <w:rFonts w:ascii="Arial" w:eastAsia="Times New Roman" w:hAnsi="Arial" w:cs="Arial"/>
          <w:color w:val="333333"/>
          <w:sz w:val="48"/>
          <w:szCs w:val="48"/>
        </w:rPr>
        <w:t>One Loyalty Channel Partner Loyalty Program helped Carl Zeiss retain and drive more sales from its channel partners.</w:t>
      </w:r>
    </w:p>
    <w:p w:rsidR="00DE529B" w:rsidRPr="00DE529B" w:rsidRDefault="00DE529B" w:rsidP="00DE529B">
      <w:pPr>
        <w:shd w:val="clear" w:color="auto" w:fill="FFFFFF"/>
        <w:spacing w:after="150" w:line="240" w:lineRule="auto"/>
        <w:jc w:val="both"/>
        <w:rPr>
          <w:rFonts w:ascii="Arial" w:eastAsia="Times New Roman" w:hAnsi="Arial" w:cs="Arial"/>
          <w:color w:val="333333"/>
          <w:sz w:val="27"/>
          <w:szCs w:val="27"/>
        </w:rPr>
      </w:pPr>
      <w:r w:rsidRPr="00DE529B">
        <w:rPr>
          <w:rFonts w:ascii="Arial" w:eastAsia="Times New Roman" w:hAnsi="Arial" w:cs="Arial"/>
          <w:color w:val="333333"/>
          <w:sz w:val="27"/>
          <w:szCs w:val="27"/>
        </w:rPr>
        <w:lastRenderedPageBreak/>
        <w:t xml:space="preserve">A rewards program for channel partners /distributors is an essential tool to drive sales. Channel partners and distributors are usually </w:t>
      </w:r>
      <w:proofErr w:type="gramStart"/>
      <w:r w:rsidRPr="00DE529B">
        <w:rPr>
          <w:rFonts w:ascii="Arial" w:eastAsia="Times New Roman" w:hAnsi="Arial" w:cs="Arial"/>
          <w:color w:val="333333"/>
          <w:sz w:val="27"/>
          <w:szCs w:val="27"/>
        </w:rPr>
        <w:t>have</w:t>
      </w:r>
      <w:proofErr w:type="gramEnd"/>
      <w:r w:rsidRPr="00DE529B">
        <w:rPr>
          <w:rFonts w:ascii="Arial" w:eastAsia="Times New Roman" w:hAnsi="Arial" w:cs="Arial"/>
          <w:color w:val="333333"/>
          <w:sz w:val="27"/>
          <w:szCs w:val="27"/>
        </w:rPr>
        <w:t xml:space="preserve"> several competing products including your company's products.</w:t>
      </w:r>
    </w:p>
    <w:p w:rsidR="00DE529B" w:rsidRPr="00DE529B" w:rsidRDefault="00DE529B" w:rsidP="00DE529B">
      <w:pPr>
        <w:shd w:val="clear" w:color="auto" w:fill="FFFFFF"/>
        <w:spacing w:after="150" w:line="240" w:lineRule="auto"/>
        <w:jc w:val="both"/>
        <w:rPr>
          <w:rFonts w:ascii="Arial" w:eastAsia="Times New Roman" w:hAnsi="Arial" w:cs="Arial"/>
          <w:color w:val="333333"/>
          <w:sz w:val="27"/>
          <w:szCs w:val="27"/>
        </w:rPr>
      </w:pPr>
      <w:r w:rsidRPr="00DE529B">
        <w:rPr>
          <w:rFonts w:ascii="Arial" w:eastAsia="Times New Roman" w:hAnsi="Arial" w:cs="Arial"/>
          <w:color w:val="333333"/>
          <w:sz w:val="27"/>
          <w:szCs w:val="27"/>
        </w:rPr>
        <w:t>So, a properly designed rewards program is a major game changer. Moreover unlike B2C incentive programs, B2B incentive programs has high potential since the loyalty earned is long term and can result in higher returns. According to market survey in B2B industry -</w:t>
      </w:r>
    </w:p>
    <w:p w:rsidR="00DE529B" w:rsidRPr="00DE529B" w:rsidRDefault="00DE529B" w:rsidP="00DE529B">
      <w:pPr>
        <w:numPr>
          <w:ilvl w:val="0"/>
          <w:numId w:val="3"/>
        </w:numPr>
        <w:shd w:val="clear" w:color="auto" w:fill="FFFFFF"/>
        <w:spacing w:after="0" w:line="240" w:lineRule="auto"/>
        <w:ind w:left="-225"/>
        <w:jc w:val="both"/>
        <w:rPr>
          <w:rFonts w:ascii="Arial" w:eastAsia="Times New Roman" w:hAnsi="Arial" w:cs="Arial"/>
          <w:color w:val="333333"/>
          <w:sz w:val="27"/>
          <w:szCs w:val="27"/>
        </w:rPr>
      </w:pPr>
      <w:r w:rsidRPr="00DE529B">
        <w:rPr>
          <w:rFonts w:ascii="Arial" w:eastAsia="Times New Roman" w:hAnsi="Arial" w:cs="Arial"/>
          <w:color w:val="333333"/>
          <w:sz w:val="27"/>
          <w:szCs w:val="27"/>
        </w:rPr>
        <w:t>75% of managers and sales people said rewards program plays a major influence in willingness to sell or purchase product from a vendor.</w:t>
      </w:r>
    </w:p>
    <w:p w:rsidR="00DE529B" w:rsidRPr="00DE529B" w:rsidRDefault="00DE529B" w:rsidP="00DE529B">
      <w:pPr>
        <w:numPr>
          <w:ilvl w:val="0"/>
          <w:numId w:val="3"/>
        </w:numPr>
        <w:shd w:val="clear" w:color="auto" w:fill="FFFFFF"/>
        <w:spacing w:after="0" w:line="240" w:lineRule="auto"/>
        <w:ind w:left="-225"/>
        <w:jc w:val="both"/>
        <w:rPr>
          <w:rFonts w:ascii="Arial" w:eastAsia="Times New Roman" w:hAnsi="Arial" w:cs="Arial"/>
          <w:color w:val="333333"/>
          <w:sz w:val="27"/>
          <w:szCs w:val="27"/>
        </w:rPr>
      </w:pPr>
      <w:r w:rsidRPr="00DE529B">
        <w:rPr>
          <w:rFonts w:ascii="Arial" w:eastAsia="Times New Roman" w:hAnsi="Arial" w:cs="Arial"/>
          <w:color w:val="333333"/>
          <w:sz w:val="27"/>
          <w:szCs w:val="27"/>
        </w:rPr>
        <w:t>More than 80% felt that the ability to make money or get rewards from the supplier is a critical factor in decision making.</w:t>
      </w:r>
    </w:p>
    <w:p w:rsidR="00DE529B" w:rsidRPr="00DE529B" w:rsidRDefault="00DE529B" w:rsidP="00DE529B">
      <w:pPr>
        <w:shd w:val="clear" w:color="auto" w:fill="FFFFFF"/>
        <w:spacing w:after="0" w:line="240" w:lineRule="auto"/>
        <w:jc w:val="center"/>
        <w:rPr>
          <w:rFonts w:ascii="Arial" w:eastAsia="Times New Roman" w:hAnsi="Arial" w:cs="Arial"/>
          <w:color w:val="333333"/>
          <w:sz w:val="27"/>
          <w:szCs w:val="27"/>
        </w:rPr>
      </w:pPr>
      <w:r>
        <w:rPr>
          <w:rFonts w:ascii="Arial" w:eastAsia="Times New Roman" w:hAnsi="Arial" w:cs="Arial"/>
          <w:noProof/>
          <w:color w:val="333333"/>
          <w:sz w:val="27"/>
          <w:szCs w:val="27"/>
          <w:lang w:val="en-IN" w:eastAsia="en-IN"/>
        </w:rPr>
        <w:drawing>
          <wp:inline distT="0" distB="0" distL="0" distR="0">
            <wp:extent cx="824865" cy="824865"/>
            <wp:effectExtent l="0" t="0" r="0" b="0"/>
            <wp:docPr id="28" name="Picture 28" descr="Channel Partner Loyalty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nnel Partner Loyalty Progra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4865" cy="824865"/>
                    </a:xfrm>
                    <a:prstGeom prst="rect">
                      <a:avLst/>
                    </a:prstGeom>
                    <a:noFill/>
                    <a:ln>
                      <a:noFill/>
                    </a:ln>
                  </pic:spPr>
                </pic:pic>
              </a:graphicData>
            </a:graphic>
          </wp:inline>
        </w:drawing>
      </w:r>
    </w:p>
    <w:p w:rsidR="00DE529B" w:rsidRPr="00DE529B" w:rsidRDefault="00DE529B" w:rsidP="00DE529B">
      <w:pPr>
        <w:shd w:val="clear" w:color="auto" w:fill="FFFFFF"/>
        <w:spacing w:after="0" w:line="240" w:lineRule="auto"/>
        <w:jc w:val="center"/>
        <w:outlineLvl w:val="2"/>
        <w:rPr>
          <w:rFonts w:ascii="Arial" w:eastAsia="Times New Roman" w:hAnsi="Arial" w:cs="Arial"/>
          <w:color w:val="222222"/>
          <w:sz w:val="36"/>
          <w:szCs w:val="36"/>
        </w:rPr>
      </w:pPr>
      <w:r w:rsidRPr="00DE529B">
        <w:rPr>
          <w:rFonts w:ascii="Arial" w:eastAsia="Times New Roman" w:hAnsi="Arial" w:cs="Arial"/>
          <w:b/>
          <w:bCs/>
          <w:color w:val="222222"/>
          <w:sz w:val="36"/>
          <w:szCs w:val="36"/>
          <w:bdr w:val="none" w:sz="0" w:space="0" w:color="auto" w:frame="1"/>
        </w:rPr>
        <w:t>Beat the Competition</w:t>
      </w:r>
    </w:p>
    <w:p w:rsidR="00DE529B" w:rsidRPr="00DE529B" w:rsidRDefault="00DE529B" w:rsidP="00DE529B">
      <w:pPr>
        <w:shd w:val="clear" w:color="auto" w:fill="FFFFFF"/>
        <w:spacing w:after="150" w:line="240" w:lineRule="auto"/>
        <w:jc w:val="center"/>
        <w:rPr>
          <w:rFonts w:ascii="Arial" w:eastAsia="Times New Roman" w:hAnsi="Arial" w:cs="Arial"/>
          <w:color w:val="333333"/>
          <w:sz w:val="27"/>
          <w:szCs w:val="27"/>
        </w:rPr>
      </w:pPr>
      <w:r w:rsidRPr="00DE529B">
        <w:rPr>
          <w:rFonts w:ascii="Arial" w:eastAsia="Times New Roman" w:hAnsi="Arial" w:cs="Arial"/>
          <w:color w:val="333333"/>
          <w:sz w:val="27"/>
          <w:szCs w:val="27"/>
        </w:rPr>
        <w:t>A B2B partner may have several vendors vying for their attention. A well designed rewards program can help you beat the competition for partner’s attention.</w:t>
      </w:r>
    </w:p>
    <w:p w:rsidR="00DE529B" w:rsidRPr="00DE529B" w:rsidRDefault="00DE529B" w:rsidP="00DE529B">
      <w:pPr>
        <w:shd w:val="clear" w:color="auto" w:fill="FFFFFF"/>
        <w:spacing w:after="0" w:line="240" w:lineRule="auto"/>
        <w:jc w:val="center"/>
        <w:rPr>
          <w:rFonts w:ascii="Arial" w:eastAsia="Times New Roman" w:hAnsi="Arial" w:cs="Arial"/>
          <w:color w:val="333333"/>
          <w:sz w:val="27"/>
          <w:szCs w:val="27"/>
        </w:rPr>
      </w:pPr>
      <w:r>
        <w:rPr>
          <w:rFonts w:ascii="Arial" w:eastAsia="Times New Roman" w:hAnsi="Arial" w:cs="Arial"/>
          <w:noProof/>
          <w:color w:val="333333"/>
          <w:sz w:val="27"/>
          <w:szCs w:val="27"/>
          <w:lang w:val="en-IN" w:eastAsia="en-IN"/>
        </w:rPr>
        <w:drawing>
          <wp:inline distT="0" distB="0" distL="0" distR="0">
            <wp:extent cx="824865" cy="824865"/>
            <wp:effectExtent l="0" t="0" r="0" b="0"/>
            <wp:docPr id="27" name="Picture 27" descr="Channel Partner Loyalty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annel Partner Loyalty Progra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24865" cy="824865"/>
                    </a:xfrm>
                    <a:prstGeom prst="rect">
                      <a:avLst/>
                    </a:prstGeom>
                    <a:noFill/>
                    <a:ln>
                      <a:noFill/>
                    </a:ln>
                  </pic:spPr>
                </pic:pic>
              </a:graphicData>
            </a:graphic>
          </wp:inline>
        </w:drawing>
      </w:r>
    </w:p>
    <w:p w:rsidR="00DE529B" w:rsidRPr="00DE529B" w:rsidRDefault="00DE529B" w:rsidP="00DE529B">
      <w:pPr>
        <w:shd w:val="clear" w:color="auto" w:fill="FFFFFF"/>
        <w:spacing w:after="0" w:line="240" w:lineRule="auto"/>
        <w:jc w:val="center"/>
        <w:outlineLvl w:val="2"/>
        <w:rPr>
          <w:rFonts w:ascii="Arial" w:eastAsia="Times New Roman" w:hAnsi="Arial" w:cs="Arial"/>
          <w:color w:val="222222"/>
          <w:sz w:val="36"/>
          <w:szCs w:val="36"/>
        </w:rPr>
      </w:pPr>
      <w:r w:rsidRPr="00DE529B">
        <w:rPr>
          <w:rFonts w:ascii="Arial" w:eastAsia="Times New Roman" w:hAnsi="Arial" w:cs="Arial"/>
          <w:b/>
          <w:bCs/>
          <w:color w:val="222222"/>
          <w:sz w:val="36"/>
          <w:szCs w:val="36"/>
          <w:bdr w:val="none" w:sz="0" w:space="0" w:color="auto" w:frame="1"/>
        </w:rPr>
        <w:t>Segmentation and Targeted Communication</w:t>
      </w:r>
    </w:p>
    <w:p w:rsidR="00DE529B" w:rsidRPr="00DE529B" w:rsidRDefault="00DE529B" w:rsidP="00DE529B">
      <w:pPr>
        <w:shd w:val="clear" w:color="auto" w:fill="FFFFFF"/>
        <w:spacing w:after="150" w:line="240" w:lineRule="auto"/>
        <w:jc w:val="center"/>
        <w:rPr>
          <w:rFonts w:ascii="Arial" w:eastAsia="Times New Roman" w:hAnsi="Arial" w:cs="Arial"/>
          <w:color w:val="333333"/>
          <w:sz w:val="27"/>
          <w:szCs w:val="27"/>
        </w:rPr>
      </w:pPr>
      <w:r w:rsidRPr="00DE529B">
        <w:rPr>
          <w:rFonts w:ascii="Arial" w:eastAsia="Times New Roman" w:hAnsi="Arial" w:cs="Arial"/>
          <w:color w:val="333333"/>
          <w:sz w:val="27"/>
          <w:szCs w:val="27"/>
        </w:rPr>
        <w:t>Partner reward data can act as bench mark for segmentation of partners into different tiers. Targeted communication based on this segmentation can be highly effective than one-size fits all communication.</w:t>
      </w:r>
    </w:p>
    <w:p w:rsidR="00DE529B" w:rsidRPr="00DE529B" w:rsidRDefault="00DE529B" w:rsidP="00DE529B">
      <w:pPr>
        <w:shd w:val="clear" w:color="auto" w:fill="FFFFFF"/>
        <w:spacing w:after="0" w:line="240" w:lineRule="auto"/>
        <w:jc w:val="center"/>
        <w:rPr>
          <w:rFonts w:ascii="Arial" w:eastAsia="Times New Roman" w:hAnsi="Arial" w:cs="Arial"/>
          <w:color w:val="333333"/>
          <w:sz w:val="27"/>
          <w:szCs w:val="27"/>
        </w:rPr>
      </w:pPr>
      <w:r>
        <w:rPr>
          <w:rFonts w:ascii="Arial" w:eastAsia="Times New Roman" w:hAnsi="Arial" w:cs="Arial"/>
          <w:noProof/>
          <w:color w:val="333333"/>
          <w:sz w:val="27"/>
          <w:szCs w:val="27"/>
          <w:lang w:val="en-IN" w:eastAsia="en-IN"/>
        </w:rPr>
        <w:drawing>
          <wp:inline distT="0" distB="0" distL="0" distR="0">
            <wp:extent cx="824865" cy="824865"/>
            <wp:effectExtent l="0" t="0" r="0" b="0"/>
            <wp:docPr id="26" name="Picture 26" descr="Channel Partner Loyalty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annel Partner Loyalty Progra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4865" cy="824865"/>
                    </a:xfrm>
                    <a:prstGeom prst="rect">
                      <a:avLst/>
                    </a:prstGeom>
                    <a:noFill/>
                    <a:ln>
                      <a:noFill/>
                    </a:ln>
                  </pic:spPr>
                </pic:pic>
              </a:graphicData>
            </a:graphic>
          </wp:inline>
        </w:drawing>
      </w:r>
    </w:p>
    <w:p w:rsidR="00DE529B" w:rsidRPr="00DE529B" w:rsidRDefault="00DE529B" w:rsidP="00DE529B">
      <w:pPr>
        <w:shd w:val="clear" w:color="auto" w:fill="FFFFFF"/>
        <w:spacing w:after="0" w:line="240" w:lineRule="auto"/>
        <w:jc w:val="center"/>
        <w:outlineLvl w:val="2"/>
        <w:rPr>
          <w:rFonts w:ascii="Arial" w:eastAsia="Times New Roman" w:hAnsi="Arial" w:cs="Arial"/>
          <w:color w:val="222222"/>
          <w:sz w:val="36"/>
          <w:szCs w:val="36"/>
        </w:rPr>
      </w:pPr>
      <w:r w:rsidRPr="00DE529B">
        <w:rPr>
          <w:rFonts w:ascii="Arial" w:eastAsia="Times New Roman" w:hAnsi="Arial" w:cs="Arial"/>
          <w:b/>
          <w:bCs/>
          <w:color w:val="222222"/>
          <w:sz w:val="36"/>
          <w:szCs w:val="36"/>
          <w:bdr w:val="none" w:sz="0" w:space="0" w:color="auto" w:frame="1"/>
        </w:rPr>
        <w:t>Lower Cost and High Returns</w:t>
      </w:r>
    </w:p>
    <w:p w:rsidR="00DE529B" w:rsidRPr="00DE529B" w:rsidRDefault="00DE529B" w:rsidP="00DE529B">
      <w:pPr>
        <w:shd w:val="clear" w:color="auto" w:fill="FFFFFF"/>
        <w:spacing w:after="150" w:line="240" w:lineRule="auto"/>
        <w:jc w:val="center"/>
        <w:rPr>
          <w:rFonts w:ascii="Arial" w:eastAsia="Times New Roman" w:hAnsi="Arial" w:cs="Arial"/>
          <w:color w:val="333333"/>
          <w:sz w:val="27"/>
          <w:szCs w:val="27"/>
        </w:rPr>
      </w:pPr>
      <w:r w:rsidRPr="00DE529B">
        <w:rPr>
          <w:rFonts w:ascii="Arial" w:eastAsia="Times New Roman" w:hAnsi="Arial" w:cs="Arial"/>
          <w:color w:val="333333"/>
          <w:sz w:val="27"/>
          <w:szCs w:val="27"/>
        </w:rPr>
        <w:t>The cost of managing and awarding B2B Loyalty programs is lower than B2C. The returns are lot higher.</w:t>
      </w:r>
    </w:p>
    <w:p w:rsidR="00DE529B" w:rsidRPr="00DE529B" w:rsidRDefault="00DE529B" w:rsidP="00DE529B">
      <w:pPr>
        <w:shd w:val="clear" w:color="auto" w:fill="FFFFFF"/>
        <w:spacing w:after="0" w:line="240" w:lineRule="auto"/>
        <w:jc w:val="center"/>
        <w:rPr>
          <w:rFonts w:ascii="Arial" w:eastAsia="Times New Roman" w:hAnsi="Arial" w:cs="Arial"/>
          <w:color w:val="333333"/>
          <w:sz w:val="27"/>
          <w:szCs w:val="27"/>
        </w:rPr>
      </w:pPr>
      <w:r>
        <w:rPr>
          <w:rFonts w:ascii="Arial" w:eastAsia="Times New Roman" w:hAnsi="Arial" w:cs="Arial"/>
          <w:noProof/>
          <w:color w:val="333333"/>
          <w:sz w:val="27"/>
          <w:szCs w:val="27"/>
          <w:lang w:val="en-IN" w:eastAsia="en-IN"/>
        </w:rPr>
        <w:lastRenderedPageBreak/>
        <w:drawing>
          <wp:inline distT="0" distB="0" distL="0" distR="0">
            <wp:extent cx="824865" cy="824865"/>
            <wp:effectExtent l="0" t="0" r="0" b="0"/>
            <wp:docPr id="25" name="Picture 25" descr="Channel Partner Loyalty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annel Partner Loyalty Program"/>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24865" cy="824865"/>
                    </a:xfrm>
                    <a:prstGeom prst="rect">
                      <a:avLst/>
                    </a:prstGeom>
                    <a:noFill/>
                    <a:ln>
                      <a:noFill/>
                    </a:ln>
                  </pic:spPr>
                </pic:pic>
              </a:graphicData>
            </a:graphic>
          </wp:inline>
        </w:drawing>
      </w:r>
    </w:p>
    <w:p w:rsidR="00DE529B" w:rsidRPr="00DE529B" w:rsidRDefault="00DE529B" w:rsidP="00DE529B">
      <w:pPr>
        <w:shd w:val="clear" w:color="auto" w:fill="FFFFFF"/>
        <w:spacing w:after="0" w:line="240" w:lineRule="auto"/>
        <w:jc w:val="center"/>
        <w:outlineLvl w:val="2"/>
        <w:rPr>
          <w:rFonts w:ascii="Arial" w:eastAsia="Times New Roman" w:hAnsi="Arial" w:cs="Arial"/>
          <w:color w:val="222222"/>
          <w:sz w:val="36"/>
          <w:szCs w:val="36"/>
        </w:rPr>
      </w:pPr>
      <w:r w:rsidRPr="00DE529B">
        <w:rPr>
          <w:rFonts w:ascii="Arial" w:eastAsia="Times New Roman" w:hAnsi="Arial" w:cs="Arial"/>
          <w:b/>
          <w:bCs/>
          <w:color w:val="222222"/>
          <w:sz w:val="36"/>
          <w:szCs w:val="36"/>
          <w:bdr w:val="none" w:sz="0" w:space="0" w:color="auto" w:frame="1"/>
        </w:rPr>
        <w:t>Improved sales target Monitoring</w:t>
      </w:r>
    </w:p>
    <w:p w:rsidR="00DE529B" w:rsidRPr="00DE529B" w:rsidRDefault="00DE529B" w:rsidP="00DE529B">
      <w:pPr>
        <w:shd w:val="clear" w:color="auto" w:fill="FFFFFF"/>
        <w:spacing w:after="150" w:line="240" w:lineRule="auto"/>
        <w:jc w:val="center"/>
        <w:rPr>
          <w:rFonts w:ascii="Arial" w:eastAsia="Times New Roman" w:hAnsi="Arial" w:cs="Arial"/>
          <w:color w:val="333333"/>
          <w:sz w:val="27"/>
          <w:szCs w:val="27"/>
        </w:rPr>
      </w:pPr>
      <w:r w:rsidRPr="00DE529B">
        <w:rPr>
          <w:rFonts w:ascii="Arial" w:eastAsia="Times New Roman" w:hAnsi="Arial" w:cs="Arial"/>
          <w:color w:val="333333"/>
          <w:sz w:val="27"/>
          <w:szCs w:val="27"/>
        </w:rPr>
        <w:t>Rewards can be set for specific sales targets and partners can be frequently alerted as to where they stand corresponding to these targets.</w:t>
      </w:r>
    </w:p>
    <w:p w:rsidR="00DE529B" w:rsidRPr="00DE529B" w:rsidRDefault="00DE529B" w:rsidP="00DE529B">
      <w:pPr>
        <w:shd w:val="clear" w:color="auto" w:fill="FFFFFF"/>
        <w:spacing w:after="0" w:line="240" w:lineRule="auto"/>
        <w:jc w:val="center"/>
        <w:rPr>
          <w:rFonts w:ascii="Arial" w:eastAsia="Times New Roman" w:hAnsi="Arial" w:cs="Arial"/>
          <w:color w:val="333333"/>
          <w:sz w:val="27"/>
          <w:szCs w:val="27"/>
        </w:rPr>
      </w:pPr>
      <w:r>
        <w:rPr>
          <w:rFonts w:ascii="Arial" w:eastAsia="Times New Roman" w:hAnsi="Arial" w:cs="Arial"/>
          <w:noProof/>
          <w:color w:val="333333"/>
          <w:sz w:val="27"/>
          <w:szCs w:val="27"/>
          <w:lang w:val="en-IN" w:eastAsia="en-IN"/>
        </w:rPr>
        <w:drawing>
          <wp:inline distT="0" distB="0" distL="0" distR="0">
            <wp:extent cx="824865" cy="824865"/>
            <wp:effectExtent l="0" t="0" r="0" b="0"/>
            <wp:docPr id="24" name="Picture 24" descr="Channel Partner Loyalty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annel Partner Loyalty Program"/>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24865" cy="824865"/>
                    </a:xfrm>
                    <a:prstGeom prst="rect">
                      <a:avLst/>
                    </a:prstGeom>
                    <a:noFill/>
                    <a:ln>
                      <a:noFill/>
                    </a:ln>
                  </pic:spPr>
                </pic:pic>
              </a:graphicData>
            </a:graphic>
          </wp:inline>
        </w:drawing>
      </w:r>
    </w:p>
    <w:p w:rsidR="00DE529B" w:rsidRPr="00DE529B" w:rsidRDefault="00DE529B" w:rsidP="00DE529B">
      <w:pPr>
        <w:shd w:val="clear" w:color="auto" w:fill="FFFFFF"/>
        <w:spacing w:after="0" w:line="240" w:lineRule="auto"/>
        <w:jc w:val="center"/>
        <w:outlineLvl w:val="2"/>
        <w:rPr>
          <w:rFonts w:ascii="Arial" w:eastAsia="Times New Roman" w:hAnsi="Arial" w:cs="Arial"/>
          <w:color w:val="222222"/>
          <w:sz w:val="36"/>
          <w:szCs w:val="36"/>
        </w:rPr>
      </w:pPr>
      <w:r w:rsidRPr="00DE529B">
        <w:rPr>
          <w:rFonts w:ascii="Arial" w:eastAsia="Times New Roman" w:hAnsi="Arial" w:cs="Arial"/>
          <w:b/>
          <w:bCs/>
          <w:color w:val="222222"/>
          <w:sz w:val="36"/>
          <w:szCs w:val="36"/>
          <w:bdr w:val="none" w:sz="0" w:space="0" w:color="auto" w:frame="1"/>
        </w:rPr>
        <w:t>Analyze and Action</w:t>
      </w:r>
    </w:p>
    <w:p w:rsidR="00DE529B" w:rsidRPr="00DE529B" w:rsidRDefault="00DE529B" w:rsidP="00DE529B">
      <w:pPr>
        <w:shd w:val="clear" w:color="auto" w:fill="FFFFFF"/>
        <w:spacing w:after="150" w:line="240" w:lineRule="auto"/>
        <w:jc w:val="center"/>
        <w:rPr>
          <w:rFonts w:ascii="Arial" w:eastAsia="Times New Roman" w:hAnsi="Arial" w:cs="Arial"/>
          <w:color w:val="333333"/>
          <w:sz w:val="27"/>
          <w:szCs w:val="27"/>
        </w:rPr>
      </w:pPr>
      <w:r w:rsidRPr="00DE529B">
        <w:rPr>
          <w:rFonts w:ascii="Arial" w:eastAsia="Times New Roman" w:hAnsi="Arial" w:cs="Arial"/>
          <w:color w:val="333333"/>
          <w:sz w:val="27"/>
          <w:szCs w:val="27"/>
        </w:rPr>
        <w:t xml:space="preserve">Analyze partner activity and get valuable analytics that can help you to effective action. Identify the best performers, weak markets, </w:t>
      </w:r>
      <w:proofErr w:type="gramStart"/>
      <w:r w:rsidRPr="00DE529B">
        <w:rPr>
          <w:rFonts w:ascii="Arial" w:eastAsia="Times New Roman" w:hAnsi="Arial" w:cs="Arial"/>
          <w:color w:val="333333"/>
          <w:sz w:val="27"/>
          <w:szCs w:val="27"/>
        </w:rPr>
        <w:t>best</w:t>
      </w:r>
      <w:proofErr w:type="gramEnd"/>
      <w:r w:rsidRPr="00DE529B">
        <w:rPr>
          <w:rFonts w:ascii="Arial" w:eastAsia="Times New Roman" w:hAnsi="Arial" w:cs="Arial"/>
          <w:color w:val="333333"/>
          <w:sz w:val="27"/>
          <w:szCs w:val="27"/>
        </w:rPr>
        <w:t xml:space="preserve"> or low selling products, etc., and take appropriate action.</w:t>
      </w:r>
    </w:p>
    <w:p w:rsidR="00DE529B" w:rsidRPr="00DE529B" w:rsidRDefault="00DE529B" w:rsidP="00DE529B">
      <w:pPr>
        <w:shd w:val="clear" w:color="auto" w:fill="FFFFFF"/>
        <w:spacing w:after="0" w:line="240" w:lineRule="auto"/>
        <w:jc w:val="center"/>
        <w:rPr>
          <w:rFonts w:ascii="Arial" w:eastAsia="Times New Roman" w:hAnsi="Arial" w:cs="Arial"/>
          <w:color w:val="333333"/>
          <w:sz w:val="27"/>
          <w:szCs w:val="27"/>
        </w:rPr>
      </w:pPr>
      <w:r>
        <w:rPr>
          <w:rFonts w:ascii="Arial" w:eastAsia="Times New Roman" w:hAnsi="Arial" w:cs="Arial"/>
          <w:noProof/>
          <w:color w:val="333333"/>
          <w:sz w:val="27"/>
          <w:szCs w:val="27"/>
          <w:lang w:val="en-IN" w:eastAsia="en-IN"/>
        </w:rPr>
        <w:drawing>
          <wp:inline distT="0" distB="0" distL="0" distR="0">
            <wp:extent cx="824865" cy="824865"/>
            <wp:effectExtent l="0" t="0" r="0" b="0"/>
            <wp:docPr id="23" name="Picture 23" descr="Channel Partner Loyalty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annel Partner Loyalty Progra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24865" cy="824865"/>
                    </a:xfrm>
                    <a:prstGeom prst="rect">
                      <a:avLst/>
                    </a:prstGeom>
                    <a:noFill/>
                    <a:ln>
                      <a:noFill/>
                    </a:ln>
                  </pic:spPr>
                </pic:pic>
              </a:graphicData>
            </a:graphic>
          </wp:inline>
        </w:drawing>
      </w:r>
    </w:p>
    <w:p w:rsidR="00DE529B" w:rsidRPr="00DE529B" w:rsidRDefault="00DE529B" w:rsidP="00DE529B">
      <w:pPr>
        <w:shd w:val="clear" w:color="auto" w:fill="FFFFFF"/>
        <w:spacing w:after="0" w:line="240" w:lineRule="auto"/>
        <w:jc w:val="center"/>
        <w:outlineLvl w:val="2"/>
        <w:rPr>
          <w:rFonts w:ascii="Arial" w:eastAsia="Times New Roman" w:hAnsi="Arial" w:cs="Arial"/>
          <w:color w:val="222222"/>
          <w:sz w:val="36"/>
          <w:szCs w:val="36"/>
        </w:rPr>
      </w:pPr>
      <w:r w:rsidRPr="00DE529B">
        <w:rPr>
          <w:rFonts w:ascii="Arial" w:eastAsia="Times New Roman" w:hAnsi="Arial" w:cs="Arial"/>
          <w:b/>
          <w:bCs/>
          <w:color w:val="222222"/>
          <w:sz w:val="36"/>
          <w:szCs w:val="36"/>
          <w:bdr w:val="none" w:sz="0" w:space="0" w:color="auto" w:frame="1"/>
        </w:rPr>
        <w:t>Easier and Flexible Redemption</w:t>
      </w:r>
    </w:p>
    <w:p w:rsidR="00DE529B" w:rsidRPr="00DE529B" w:rsidRDefault="00DE529B" w:rsidP="00DE529B">
      <w:pPr>
        <w:shd w:val="clear" w:color="auto" w:fill="FFFFFF"/>
        <w:spacing w:after="150" w:line="240" w:lineRule="auto"/>
        <w:jc w:val="center"/>
        <w:rPr>
          <w:rFonts w:ascii="Arial" w:eastAsia="Times New Roman" w:hAnsi="Arial" w:cs="Arial"/>
          <w:color w:val="333333"/>
          <w:sz w:val="27"/>
          <w:szCs w:val="27"/>
        </w:rPr>
      </w:pPr>
      <w:r w:rsidRPr="00DE529B">
        <w:rPr>
          <w:rFonts w:ascii="Arial" w:eastAsia="Times New Roman" w:hAnsi="Arial" w:cs="Arial"/>
          <w:color w:val="333333"/>
          <w:sz w:val="27"/>
          <w:szCs w:val="27"/>
        </w:rPr>
        <w:t>Provide various redemption options based on the diverse likes of your partners. Setup exclusive experience based rewards that can drive the desire and competition.</w:t>
      </w:r>
    </w:p>
    <w:p w:rsidR="00DE529B" w:rsidRPr="00DE529B" w:rsidRDefault="00DE529B" w:rsidP="00DE529B">
      <w:pPr>
        <w:shd w:val="clear" w:color="auto" w:fill="FFFFFF"/>
        <w:spacing w:after="0" w:line="240" w:lineRule="auto"/>
        <w:jc w:val="center"/>
        <w:outlineLvl w:val="1"/>
        <w:rPr>
          <w:rFonts w:ascii="Arial" w:eastAsia="Times New Roman" w:hAnsi="Arial" w:cs="Arial"/>
          <w:color w:val="222222"/>
          <w:sz w:val="63"/>
          <w:szCs w:val="63"/>
        </w:rPr>
      </w:pPr>
      <w:r w:rsidRPr="00DE529B">
        <w:rPr>
          <w:rFonts w:ascii="Arial" w:eastAsia="Times New Roman" w:hAnsi="Arial" w:cs="Arial"/>
          <w:b/>
          <w:bCs/>
          <w:color w:val="222222"/>
          <w:sz w:val="63"/>
          <w:szCs w:val="63"/>
          <w:bdr w:val="none" w:sz="0" w:space="0" w:color="auto" w:frame="1"/>
        </w:rPr>
        <w:t>Why</w:t>
      </w:r>
      <w:r w:rsidRPr="00DE529B">
        <w:rPr>
          <w:rFonts w:ascii="Arial" w:eastAsia="Times New Roman" w:hAnsi="Arial" w:cs="Arial"/>
          <w:color w:val="222222"/>
          <w:sz w:val="63"/>
          <w:szCs w:val="63"/>
        </w:rPr>
        <w:t> Channel Partner/B2B Loyalty</w:t>
      </w:r>
    </w:p>
    <w:p w:rsidR="00DE529B" w:rsidRPr="00DE529B" w:rsidRDefault="00DE529B" w:rsidP="00DE529B">
      <w:pPr>
        <w:shd w:val="clear" w:color="auto" w:fill="FFFFFF"/>
        <w:spacing w:after="150" w:line="240" w:lineRule="auto"/>
        <w:jc w:val="both"/>
        <w:rPr>
          <w:rFonts w:ascii="Arial" w:eastAsia="Times New Roman" w:hAnsi="Arial" w:cs="Arial"/>
          <w:color w:val="333333"/>
          <w:sz w:val="27"/>
          <w:szCs w:val="27"/>
        </w:rPr>
      </w:pPr>
      <w:r w:rsidRPr="00DE529B">
        <w:rPr>
          <w:rFonts w:ascii="Arial" w:eastAsia="Times New Roman" w:hAnsi="Arial" w:cs="Arial"/>
          <w:color w:val="333333"/>
          <w:sz w:val="27"/>
          <w:szCs w:val="27"/>
        </w:rPr>
        <w:t xml:space="preserve">Channel Partner/B2B loyalty program can be seen as the key tool to generate higher value from your channel partner/B2B relationships. A B2B loyalty program supported by superior One Loyalty technology will give you </w:t>
      </w:r>
      <w:proofErr w:type="gramStart"/>
      <w:r w:rsidRPr="00DE529B">
        <w:rPr>
          <w:rFonts w:ascii="Arial" w:eastAsia="Times New Roman" w:hAnsi="Arial" w:cs="Arial"/>
          <w:color w:val="333333"/>
          <w:sz w:val="27"/>
          <w:szCs w:val="27"/>
        </w:rPr>
        <w:t>an</w:t>
      </w:r>
      <w:proofErr w:type="gramEnd"/>
      <w:r w:rsidRPr="00DE529B">
        <w:rPr>
          <w:rFonts w:ascii="Arial" w:eastAsia="Times New Roman" w:hAnsi="Arial" w:cs="Arial"/>
          <w:color w:val="333333"/>
          <w:sz w:val="27"/>
          <w:szCs w:val="27"/>
        </w:rPr>
        <w:t xml:space="preserve"> critical edge over competition. A portal where partners can view their points earned and benefits gained from the relationship is a major driver and motivating factor to sell your company’s products.</w:t>
      </w:r>
    </w:p>
    <w:p w:rsidR="00DE529B" w:rsidRPr="00DE529B" w:rsidRDefault="00DE529B" w:rsidP="00DE529B">
      <w:pPr>
        <w:shd w:val="clear" w:color="auto" w:fill="FFFFFF"/>
        <w:spacing w:after="150" w:line="240" w:lineRule="auto"/>
        <w:jc w:val="both"/>
        <w:rPr>
          <w:rFonts w:ascii="Arial" w:eastAsia="Times New Roman" w:hAnsi="Arial" w:cs="Arial"/>
          <w:color w:val="333333"/>
          <w:sz w:val="27"/>
          <w:szCs w:val="27"/>
        </w:rPr>
      </w:pPr>
      <w:r w:rsidRPr="00DE529B">
        <w:rPr>
          <w:rFonts w:ascii="Arial" w:eastAsia="Times New Roman" w:hAnsi="Arial" w:cs="Arial"/>
          <w:color w:val="333333"/>
          <w:sz w:val="27"/>
          <w:szCs w:val="27"/>
        </w:rPr>
        <w:t xml:space="preserve">Moreover, with the data gathered from partner’s partnership rich analytics can be generated that can help management take right decisions and make continuous improvement to the Channel </w:t>
      </w:r>
      <w:proofErr w:type="spellStart"/>
      <w:r w:rsidRPr="00DE529B">
        <w:rPr>
          <w:rFonts w:ascii="Arial" w:eastAsia="Times New Roman" w:hAnsi="Arial" w:cs="Arial"/>
          <w:color w:val="333333"/>
          <w:sz w:val="27"/>
          <w:szCs w:val="27"/>
        </w:rPr>
        <w:t>Patner</w:t>
      </w:r>
      <w:proofErr w:type="spellEnd"/>
      <w:r w:rsidRPr="00DE529B">
        <w:rPr>
          <w:rFonts w:ascii="Arial" w:eastAsia="Times New Roman" w:hAnsi="Arial" w:cs="Arial"/>
          <w:color w:val="333333"/>
          <w:sz w:val="27"/>
          <w:szCs w:val="27"/>
        </w:rPr>
        <w:t>/B2B Loyalty programs.</w:t>
      </w:r>
    </w:p>
    <w:p w:rsidR="00DE529B" w:rsidRPr="00DE529B" w:rsidRDefault="00DE529B" w:rsidP="00DE529B">
      <w:pPr>
        <w:shd w:val="clear" w:color="auto" w:fill="FFFFFF"/>
        <w:spacing w:after="150" w:line="240" w:lineRule="auto"/>
        <w:jc w:val="center"/>
        <w:outlineLvl w:val="2"/>
        <w:rPr>
          <w:rFonts w:ascii="Arial" w:eastAsia="Times New Roman" w:hAnsi="Arial" w:cs="Arial"/>
          <w:color w:val="222222"/>
          <w:sz w:val="36"/>
          <w:szCs w:val="36"/>
        </w:rPr>
      </w:pPr>
      <w:proofErr w:type="spellStart"/>
      <w:r w:rsidRPr="00DE529B">
        <w:rPr>
          <w:rFonts w:ascii="Arial" w:eastAsia="Times New Roman" w:hAnsi="Arial" w:cs="Arial"/>
          <w:color w:val="222222"/>
          <w:sz w:val="36"/>
          <w:szCs w:val="36"/>
        </w:rPr>
        <w:lastRenderedPageBreak/>
        <w:t>Benifits</w:t>
      </w:r>
      <w:proofErr w:type="spellEnd"/>
    </w:p>
    <w:p w:rsidR="00DE529B" w:rsidRPr="00DE529B" w:rsidRDefault="00DE529B" w:rsidP="00DE529B">
      <w:pPr>
        <w:shd w:val="clear" w:color="auto" w:fill="FFFFFF"/>
        <w:spacing w:after="150" w:line="240" w:lineRule="auto"/>
        <w:jc w:val="center"/>
        <w:rPr>
          <w:rFonts w:ascii="Arial" w:eastAsia="Times New Roman" w:hAnsi="Arial" w:cs="Arial"/>
          <w:color w:val="333333"/>
          <w:sz w:val="27"/>
          <w:szCs w:val="27"/>
        </w:rPr>
      </w:pPr>
      <w:r>
        <w:rPr>
          <w:rFonts w:ascii="Arial" w:eastAsia="Times New Roman" w:hAnsi="Arial" w:cs="Arial"/>
          <w:noProof/>
          <w:color w:val="333333"/>
          <w:sz w:val="27"/>
          <w:szCs w:val="27"/>
          <w:lang w:val="en-IN" w:eastAsia="en-IN"/>
        </w:rPr>
        <w:drawing>
          <wp:inline distT="0" distB="0" distL="0" distR="0">
            <wp:extent cx="9521825" cy="2663825"/>
            <wp:effectExtent l="0" t="0" r="3175" b="0"/>
            <wp:docPr id="22" name="Picture 22" descr="Channel Partner Loyalty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hannel Partner Loyalty Program"/>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1825" cy="2663825"/>
                    </a:xfrm>
                    <a:prstGeom prst="rect">
                      <a:avLst/>
                    </a:prstGeom>
                    <a:noFill/>
                    <a:ln>
                      <a:noFill/>
                    </a:ln>
                  </pic:spPr>
                </pic:pic>
              </a:graphicData>
            </a:graphic>
          </wp:inline>
        </w:drawing>
      </w:r>
    </w:p>
    <w:p w:rsidR="00DE529B" w:rsidRPr="00DE529B" w:rsidRDefault="00DE529B" w:rsidP="00DE529B">
      <w:pPr>
        <w:shd w:val="clear" w:color="auto" w:fill="FFFFFF"/>
        <w:spacing w:after="150" w:line="240" w:lineRule="auto"/>
        <w:outlineLvl w:val="1"/>
        <w:rPr>
          <w:rFonts w:ascii="Arial" w:eastAsia="Times New Roman" w:hAnsi="Arial" w:cs="Arial"/>
          <w:color w:val="FFFFFF"/>
          <w:sz w:val="63"/>
          <w:szCs w:val="63"/>
        </w:rPr>
      </w:pPr>
      <w:r w:rsidRPr="00DE529B">
        <w:rPr>
          <w:rFonts w:ascii="Arial" w:eastAsia="Times New Roman" w:hAnsi="Arial" w:cs="Arial"/>
          <w:color w:val="FFFFFF"/>
          <w:sz w:val="63"/>
          <w:szCs w:val="63"/>
        </w:rPr>
        <w:t>What Client’s Say</w:t>
      </w:r>
    </w:p>
    <w:p w:rsidR="00DE529B" w:rsidRPr="00DE529B" w:rsidRDefault="00DE529B" w:rsidP="00DE529B">
      <w:pPr>
        <w:shd w:val="clear" w:color="auto" w:fill="FFFFFF"/>
        <w:spacing w:after="0" w:line="240" w:lineRule="auto"/>
        <w:rPr>
          <w:rFonts w:ascii="Arial" w:eastAsia="Times New Roman" w:hAnsi="Arial" w:cs="Arial"/>
          <w:color w:val="333333"/>
          <w:sz w:val="36"/>
          <w:szCs w:val="36"/>
        </w:rPr>
      </w:pPr>
      <w:r w:rsidRPr="00DE529B">
        <w:rPr>
          <w:rFonts w:ascii="Arial" w:eastAsia="Times New Roman" w:hAnsi="Arial" w:cs="Arial"/>
          <w:color w:val="333333"/>
          <w:sz w:val="36"/>
          <w:szCs w:val="36"/>
        </w:rPr>
        <w:t xml:space="preserve"> Carl Zeiss’s Channel Partner Loyalty programme is powered by One Loyalty Framework. It is a big success with our partners and the participation and feedback has been great. Carl Zeiss India is very happy with the Return on investment from our programme and the business intelligence gathered from the analytics is </w:t>
      </w:r>
      <w:proofErr w:type="gramStart"/>
      <w:r w:rsidRPr="00DE529B">
        <w:rPr>
          <w:rFonts w:ascii="Arial" w:eastAsia="Times New Roman" w:hAnsi="Arial" w:cs="Arial"/>
          <w:color w:val="333333"/>
          <w:sz w:val="36"/>
          <w:szCs w:val="36"/>
        </w:rPr>
        <w:t>key</w:t>
      </w:r>
      <w:proofErr w:type="gramEnd"/>
      <w:r w:rsidRPr="00DE529B">
        <w:rPr>
          <w:rFonts w:ascii="Arial" w:eastAsia="Times New Roman" w:hAnsi="Arial" w:cs="Arial"/>
          <w:color w:val="333333"/>
          <w:sz w:val="36"/>
          <w:szCs w:val="36"/>
        </w:rPr>
        <w:t xml:space="preserve"> for its continuous success. </w:t>
      </w:r>
    </w:p>
    <w:p w:rsidR="00DE529B" w:rsidRPr="00DE529B" w:rsidRDefault="00DE529B" w:rsidP="00DE529B">
      <w:pPr>
        <w:shd w:val="clear" w:color="auto" w:fill="FFFFFF"/>
        <w:spacing w:after="0" w:line="240" w:lineRule="auto"/>
        <w:rPr>
          <w:rFonts w:ascii="Arial" w:eastAsia="Times New Roman" w:hAnsi="Arial" w:cs="Arial"/>
          <w:color w:val="333333"/>
          <w:sz w:val="27"/>
          <w:szCs w:val="27"/>
        </w:rPr>
      </w:pPr>
      <w:r w:rsidRPr="00DE529B">
        <w:rPr>
          <w:rFonts w:ascii="Arial" w:eastAsia="Times New Roman" w:hAnsi="Arial" w:cs="Arial"/>
          <w:b/>
          <w:bCs/>
          <w:color w:val="FFFFFF"/>
          <w:sz w:val="33"/>
          <w:szCs w:val="33"/>
          <w:bdr w:val="none" w:sz="0" w:space="0" w:color="auto" w:frame="1"/>
        </w:rPr>
        <w:t xml:space="preserve">Mr. </w:t>
      </w:r>
      <w:proofErr w:type="spellStart"/>
      <w:r w:rsidRPr="00DE529B">
        <w:rPr>
          <w:rFonts w:ascii="Arial" w:eastAsia="Times New Roman" w:hAnsi="Arial" w:cs="Arial"/>
          <w:b/>
          <w:bCs/>
          <w:color w:val="FFFFFF"/>
          <w:sz w:val="33"/>
          <w:szCs w:val="33"/>
          <w:bdr w:val="none" w:sz="0" w:space="0" w:color="auto" w:frame="1"/>
        </w:rPr>
        <w:t>Bhaskara</w:t>
      </w:r>
      <w:proofErr w:type="spellEnd"/>
      <w:r w:rsidRPr="00DE529B">
        <w:rPr>
          <w:rFonts w:ascii="Arial" w:eastAsia="Times New Roman" w:hAnsi="Arial" w:cs="Arial"/>
          <w:b/>
          <w:bCs/>
          <w:color w:val="FFFFFF"/>
          <w:sz w:val="33"/>
          <w:szCs w:val="33"/>
          <w:bdr w:val="none" w:sz="0" w:space="0" w:color="auto" w:frame="1"/>
        </w:rPr>
        <w:t xml:space="preserve"> </w:t>
      </w:r>
      <w:proofErr w:type="spellStart"/>
      <w:r w:rsidRPr="00DE529B">
        <w:rPr>
          <w:rFonts w:ascii="Arial" w:eastAsia="Times New Roman" w:hAnsi="Arial" w:cs="Arial"/>
          <w:b/>
          <w:bCs/>
          <w:color w:val="FFFFFF"/>
          <w:sz w:val="33"/>
          <w:szCs w:val="33"/>
          <w:bdr w:val="none" w:sz="0" w:space="0" w:color="auto" w:frame="1"/>
        </w:rPr>
        <w:t>Ranganatha</w:t>
      </w:r>
      <w:proofErr w:type="spellEnd"/>
    </w:p>
    <w:p w:rsidR="00DE529B" w:rsidRPr="00DE529B" w:rsidRDefault="00DE529B" w:rsidP="00DE529B">
      <w:pPr>
        <w:shd w:val="clear" w:color="auto" w:fill="FFFFFF"/>
        <w:spacing w:after="0" w:line="300" w:lineRule="atLeast"/>
        <w:rPr>
          <w:rFonts w:ascii="Arial" w:eastAsia="Times New Roman" w:hAnsi="Arial" w:cs="Arial"/>
          <w:color w:val="FFFFFF"/>
          <w:sz w:val="24"/>
          <w:szCs w:val="24"/>
        </w:rPr>
      </w:pPr>
      <w:r w:rsidRPr="00DE529B">
        <w:rPr>
          <w:rFonts w:ascii="Arial" w:eastAsia="Times New Roman" w:hAnsi="Arial" w:cs="Arial"/>
          <w:color w:val="FFFFFF"/>
          <w:sz w:val="24"/>
          <w:szCs w:val="24"/>
        </w:rPr>
        <w:t xml:space="preserve">National Manager - </w:t>
      </w:r>
      <w:proofErr w:type="gramStart"/>
      <w:r w:rsidRPr="00DE529B">
        <w:rPr>
          <w:rFonts w:ascii="Arial" w:eastAsia="Times New Roman" w:hAnsi="Arial" w:cs="Arial"/>
          <w:color w:val="FFFFFF"/>
          <w:sz w:val="24"/>
          <w:szCs w:val="24"/>
        </w:rPr>
        <w:t>IT</w:t>
      </w:r>
      <w:proofErr w:type="gramEnd"/>
      <w:r w:rsidRPr="00DE529B">
        <w:rPr>
          <w:rFonts w:ascii="Arial" w:eastAsia="Times New Roman" w:hAnsi="Arial" w:cs="Arial"/>
          <w:color w:val="FFFFFF"/>
          <w:sz w:val="24"/>
          <w:szCs w:val="24"/>
        </w:rPr>
        <w:br/>
        <w:t>Carl Zeiss India</w:t>
      </w:r>
    </w:p>
    <w:p w:rsidR="00DE529B" w:rsidRPr="00DE529B" w:rsidRDefault="00DE529B" w:rsidP="00DE529B">
      <w:pPr>
        <w:shd w:val="clear" w:color="auto" w:fill="FFFFFF"/>
        <w:spacing w:after="0" w:line="240" w:lineRule="auto"/>
        <w:rPr>
          <w:rFonts w:ascii="Arial" w:eastAsia="Times New Roman" w:hAnsi="Arial" w:cs="Arial"/>
          <w:color w:val="333333"/>
          <w:sz w:val="36"/>
          <w:szCs w:val="36"/>
        </w:rPr>
      </w:pPr>
      <w:r w:rsidRPr="00DE529B">
        <w:rPr>
          <w:rFonts w:ascii="Arial" w:eastAsia="Times New Roman" w:hAnsi="Arial" w:cs="Arial"/>
          <w:color w:val="333333"/>
          <w:sz w:val="36"/>
          <w:szCs w:val="36"/>
        </w:rPr>
        <w:t xml:space="preserve"> Team </w:t>
      </w:r>
      <w:proofErr w:type="spellStart"/>
      <w:r w:rsidRPr="00DE529B">
        <w:rPr>
          <w:rFonts w:ascii="Arial" w:eastAsia="Times New Roman" w:hAnsi="Arial" w:cs="Arial"/>
          <w:color w:val="333333"/>
          <w:sz w:val="36"/>
          <w:szCs w:val="36"/>
        </w:rPr>
        <w:t>Arokia</w:t>
      </w:r>
      <w:proofErr w:type="spellEnd"/>
      <w:r w:rsidRPr="00DE529B">
        <w:rPr>
          <w:rFonts w:ascii="Arial" w:eastAsia="Times New Roman" w:hAnsi="Arial" w:cs="Arial"/>
          <w:color w:val="333333"/>
          <w:sz w:val="36"/>
          <w:szCs w:val="36"/>
        </w:rPr>
        <w:t xml:space="preserve"> has swiftly guided us through the web development process and developed our website that is above excellence in its functionality and usability factor. The process re-engineering work, analysis and development of project really helped us to reduce the "time to market". They represent excellent value for money. </w:t>
      </w:r>
    </w:p>
    <w:p w:rsidR="00DE529B" w:rsidRPr="00DE529B" w:rsidRDefault="00DE529B" w:rsidP="00DE529B">
      <w:pPr>
        <w:shd w:val="clear" w:color="auto" w:fill="FFFFFF"/>
        <w:spacing w:after="0" w:line="240" w:lineRule="auto"/>
        <w:rPr>
          <w:rFonts w:ascii="Arial" w:eastAsia="Times New Roman" w:hAnsi="Arial" w:cs="Arial"/>
          <w:color w:val="333333"/>
          <w:sz w:val="27"/>
          <w:szCs w:val="27"/>
        </w:rPr>
      </w:pPr>
      <w:proofErr w:type="spellStart"/>
      <w:r w:rsidRPr="00DE529B">
        <w:rPr>
          <w:rFonts w:ascii="Arial" w:eastAsia="Times New Roman" w:hAnsi="Arial" w:cs="Arial"/>
          <w:b/>
          <w:bCs/>
          <w:color w:val="FFFFFF"/>
          <w:sz w:val="33"/>
          <w:szCs w:val="33"/>
          <w:bdr w:val="none" w:sz="0" w:space="0" w:color="auto" w:frame="1"/>
        </w:rPr>
        <w:t>Arun</w:t>
      </w:r>
      <w:proofErr w:type="spellEnd"/>
      <w:r w:rsidRPr="00DE529B">
        <w:rPr>
          <w:rFonts w:ascii="Arial" w:eastAsia="Times New Roman" w:hAnsi="Arial" w:cs="Arial"/>
          <w:b/>
          <w:bCs/>
          <w:color w:val="FFFFFF"/>
          <w:sz w:val="33"/>
          <w:szCs w:val="33"/>
          <w:bdr w:val="none" w:sz="0" w:space="0" w:color="auto" w:frame="1"/>
        </w:rPr>
        <w:t xml:space="preserve"> Kumar Shetty</w:t>
      </w:r>
    </w:p>
    <w:p w:rsidR="00DE529B" w:rsidRPr="00DE529B" w:rsidRDefault="00DE529B" w:rsidP="00DE529B">
      <w:pPr>
        <w:shd w:val="clear" w:color="auto" w:fill="FFFFFF"/>
        <w:spacing w:after="0" w:line="300" w:lineRule="atLeast"/>
        <w:rPr>
          <w:rFonts w:ascii="Arial" w:eastAsia="Times New Roman" w:hAnsi="Arial" w:cs="Arial"/>
          <w:color w:val="FFFFFF"/>
          <w:sz w:val="24"/>
          <w:szCs w:val="24"/>
        </w:rPr>
      </w:pPr>
      <w:r w:rsidRPr="00DE529B">
        <w:rPr>
          <w:rFonts w:ascii="Arial" w:eastAsia="Times New Roman" w:hAnsi="Arial" w:cs="Arial"/>
          <w:color w:val="FFFFFF"/>
          <w:sz w:val="24"/>
          <w:szCs w:val="24"/>
        </w:rPr>
        <w:lastRenderedPageBreak/>
        <w:t>Divisional Manager</w:t>
      </w:r>
      <w:r w:rsidRPr="00DE529B">
        <w:rPr>
          <w:rFonts w:ascii="Arial" w:eastAsia="Times New Roman" w:hAnsi="Arial" w:cs="Arial"/>
          <w:color w:val="FFFFFF"/>
          <w:sz w:val="24"/>
          <w:szCs w:val="24"/>
        </w:rPr>
        <w:br/>
        <w:t>Carl Zeiss India</w:t>
      </w:r>
    </w:p>
    <w:p w:rsidR="00DE529B" w:rsidRPr="00DE529B" w:rsidRDefault="00DE529B" w:rsidP="00DE529B">
      <w:pPr>
        <w:shd w:val="clear" w:color="auto" w:fill="FFFFFF"/>
        <w:spacing w:after="0" w:line="240" w:lineRule="auto"/>
        <w:jc w:val="center"/>
        <w:outlineLvl w:val="1"/>
        <w:rPr>
          <w:rFonts w:ascii="Arial" w:eastAsia="Times New Roman" w:hAnsi="Arial" w:cs="Arial"/>
          <w:color w:val="222222"/>
          <w:sz w:val="63"/>
          <w:szCs w:val="63"/>
        </w:rPr>
      </w:pPr>
      <w:r w:rsidRPr="00DE529B">
        <w:rPr>
          <w:rFonts w:ascii="Arial" w:eastAsia="Times New Roman" w:hAnsi="Arial" w:cs="Arial"/>
          <w:color w:val="222222"/>
          <w:sz w:val="63"/>
          <w:szCs w:val="63"/>
        </w:rPr>
        <w:t>People are </w:t>
      </w:r>
      <w:proofErr w:type="spellStart"/>
      <w:r w:rsidRPr="00DE529B">
        <w:rPr>
          <w:rFonts w:ascii="Arial" w:eastAsia="Times New Roman" w:hAnsi="Arial" w:cs="Arial"/>
          <w:b/>
          <w:bCs/>
          <w:color w:val="088EEB"/>
          <w:sz w:val="63"/>
          <w:szCs w:val="63"/>
          <w:bdr w:val="none" w:sz="0" w:space="0" w:color="auto" w:frame="1"/>
        </w:rPr>
        <w:t>ExcitedHappy</w:t>
      </w:r>
      <w:proofErr w:type="spellEnd"/>
      <w:r w:rsidRPr="00DE529B">
        <w:rPr>
          <w:rFonts w:ascii="Arial" w:eastAsia="Times New Roman" w:hAnsi="Arial" w:cs="Arial"/>
          <w:color w:val="222222"/>
          <w:sz w:val="63"/>
          <w:szCs w:val="63"/>
        </w:rPr>
        <w:t> </w:t>
      </w:r>
      <w:proofErr w:type="gramStart"/>
      <w:r w:rsidRPr="00DE529B">
        <w:rPr>
          <w:rFonts w:ascii="Arial" w:eastAsia="Times New Roman" w:hAnsi="Arial" w:cs="Arial"/>
          <w:color w:val="222222"/>
          <w:sz w:val="63"/>
          <w:szCs w:val="63"/>
        </w:rPr>
        <w:t>About</w:t>
      </w:r>
      <w:proofErr w:type="gramEnd"/>
      <w:r w:rsidRPr="00DE529B">
        <w:rPr>
          <w:rFonts w:ascii="Arial" w:eastAsia="Times New Roman" w:hAnsi="Arial" w:cs="Arial"/>
          <w:color w:val="222222"/>
          <w:sz w:val="63"/>
          <w:szCs w:val="63"/>
        </w:rPr>
        <w:t xml:space="preserve"> One Loyalty</w:t>
      </w:r>
    </w:p>
    <w:p w:rsidR="00DE529B" w:rsidRPr="00DE529B" w:rsidRDefault="00DE529B" w:rsidP="00DE529B">
      <w:pPr>
        <w:shd w:val="clear" w:color="auto" w:fill="FFFFFF"/>
        <w:spacing w:after="150" w:line="240" w:lineRule="auto"/>
        <w:jc w:val="center"/>
        <w:rPr>
          <w:rFonts w:ascii="Arial" w:eastAsia="Times New Roman" w:hAnsi="Arial" w:cs="Arial"/>
          <w:color w:val="333333"/>
          <w:sz w:val="30"/>
          <w:szCs w:val="30"/>
        </w:rPr>
      </w:pPr>
      <w:proofErr w:type="gramStart"/>
      <w:r w:rsidRPr="00DE529B">
        <w:rPr>
          <w:rFonts w:ascii="Arial" w:eastAsia="Times New Roman" w:hAnsi="Arial" w:cs="Arial"/>
          <w:color w:val="333333"/>
          <w:sz w:val="30"/>
          <w:szCs w:val="30"/>
        </w:rPr>
        <w:t>Some of our happy customers who were able to benefit from our solutions.</w:t>
      </w:r>
      <w:proofErr w:type="gramEnd"/>
    </w:p>
    <w:p w:rsidR="00DE529B" w:rsidRPr="00DE529B" w:rsidRDefault="00DE529B" w:rsidP="00DE529B">
      <w:pPr>
        <w:shd w:val="clear" w:color="auto" w:fill="FFFFFF"/>
        <w:spacing w:after="150" w:line="240" w:lineRule="auto"/>
        <w:jc w:val="center"/>
        <w:rPr>
          <w:rFonts w:ascii="Arial" w:eastAsia="Times New Roman" w:hAnsi="Arial" w:cs="Arial"/>
          <w:color w:val="FFFFFF"/>
          <w:sz w:val="27"/>
          <w:szCs w:val="27"/>
        </w:rPr>
      </w:pPr>
      <w:r>
        <w:rPr>
          <w:rFonts w:ascii="Arial" w:eastAsia="Times New Roman" w:hAnsi="Arial" w:cs="Arial"/>
          <w:noProof/>
          <w:color w:val="FFFFFF"/>
          <w:sz w:val="27"/>
          <w:szCs w:val="27"/>
          <w:lang w:val="en-IN" w:eastAsia="en-IN"/>
        </w:rPr>
        <w:drawing>
          <wp:inline distT="0" distB="0" distL="0" distR="0">
            <wp:extent cx="1997710" cy="854710"/>
            <wp:effectExtent l="0" t="0" r="2540" b="0"/>
            <wp:docPr id="21" name="Picture 21" descr="V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ivo"/>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97710" cy="854710"/>
                    </a:xfrm>
                    <a:prstGeom prst="rect">
                      <a:avLst/>
                    </a:prstGeom>
                    <a:noFill/>
                    <a:ln>
                      <a:noFill/>
                    </a:ln>
                  </pic:spPr>
                </pic:pic>
              </a:graphicData>
            </a:graphic>
          </wp:inline>
        </w:drawing>
      </w:r>
    </w:p>
    <w:p w:rsidR="00DE529B" w:rsidRPr="00DE529B" w:rsidRDefault="00DE529B" w:rsidP="00DE529B">
      <w:pPr>
        <w:shd w:val="clear" w:color="auto" w:fill="FFFFFF"/>
        <w:spacing w:after="150" w:line="240" w:lineRule="auto"/>
        <w:jc w:val="center"/>
        <w:rPr>
          <w:rFonts w:ascii="Arial" w:eastAsia="Times New Roman" w:hAnsi="Arial" w:cs="Arial"/>
          <w:color w:val="FFFFFF"/>
          <w:sz w:val="27"/>
          <w:szCs w:val="27"/>
        </w:rPr>
      </w:pPr>
      <w:r>
        <w:rPr>
          <w:rFonts w:ascii="Arial" w:eastAsia="Times New Roman" w:hAnsi="Arial" w:cs="Arial"/>
          <w:noProof/>
          <w:color w:val="FFFFFF"/>
          <w:sz w:val="27"/>
          <w:szCs w:val="27"/>
          <w:lang w:val="en-IN" w:eastAsia="en-IN"/>
        </w:rPr>
        <w:drawing>
          <wp:inline distT="0" distB="0" distL="0" distR="0">
            <wp:extent cx="1957705" cy="497205"/>
            <wp:effectExtent l="0" t="0" r="4445" b="0"/>
            <wp:docPr id="20" name="Picture 20" descr="One Loyalty - Reli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One Loyalty - Relianc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57705" cy="497205"/>
                    </a:xfrm>
                    <a:prstGeom prst="rect">
                      <a:avLst/>
                    </a:prstGeom>
                    <a:noFill/>
                    <a:ln>
                      <a:noFill/>
                    </a:ln>
                  </pic:spPr>
                </pic:pic>
              </a:graphicData>
            </a:graphic>
          </wp:inline>
        </w:drawing>
      </w:r>
    </w:p>
    <w:p w:rsidR="00DE529B" w:rsidRPr="00DE529B" w:rsidRDefault="00DE529B" w:rsidP="00DE529B">
      <w:pPr>
        <w:shd w:val="clear" w:color="auto" w:fill="FFFFFF"/>
        <w:spacing w:after="150" w:line="240" w:lineRule="auto"/>
        <w:jc w:val="center"/>
        <w:rPr>
          <w:rFonts w:ascii="Arial" w:eastAsia="Times New Roman" w:hAnsi="Arial" w:cs="Arial"/>
          <w:color w:val="FFFFFF"/>
          <w:sz w:val="27"/>
          <w:szCs w:val="27"/>
        </w:rPr>
      </w:pPr>
      <w:r>
        <w:rPr>
          <w:rFonts w:ascii="Arial" w:eastAsia="Times New Roman" w:hAnsi="Arial" w:cs="Arial"/>
          <w:noProof/>
          <w:color w:val="FFFFFF"/>
          <w:sz w:val="27"/>
          <w:szCs w:val="27"/>
          <w:lang w:val="en-IN" w:eastAsia="en-IN"/>
        </w:rPr>
        <w:drawing>
          <wp:inline distT="0" distB="0" distL="0" distR="0">
            <wp:extent cx="1997710" cy="854710"/>
            <wp:effectExtent l="0" t="0" r="2540" b="0"/>
            <wp:docPr id="19" name="Picture 19" descr="One Loyalty - John De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ne Loyalty - John Deer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97710" cy="854710"/>
                    </a:xfrm>
                    <a:prstGeom prst="rect">
                      <a:avLst/>
                    </a:prstGeom>
                    <a:noFill/>
                    <a:ln>
                      <a:noFill/>
                    </a:ln>
                  </pic:spPr>
                </pic:pic>
              </a:graphicData>
            </a:graphic>
          </wp:inline>
        </w:drawing>
      </w:r>
    </w:p>
    <w:p w:rsidR="00DE529B" w:rsidRPr="00DE529B" w:rsidRDefault="00DE529B" w:rsidP="00DE529B">
      <w:pPr>
        <w:shd w:val="clear" w:color="auto" w:fill="FFFFFF"/>
        <w:spacing w:after="150" w:line="240" w:lineRule="auto"/>
        <w:jc w:val="center"/>
        <w:rPr>
          <w:rFonts w:ascii="Arial" w:eastAsia="Times New Roman" w:hAnsi="Arial" w:cs="Arial"/>
          <w:color w:val="FFFFFF"/>
          <w:sz w:val="27"/>
          <w:szCs w:val="27"/>
        </w:rPr>
      </w:pPr>
      <w:r>
        <w:rPr>
          <w:rFonts w:ascii="Arial" w:eastAsia="Times New Roman" w:hAnsi="Arial" w:cs="Arial"/>
          <w:noProof/>
          <w:color w:val="FFFFFF"/>
          <w:sz w:val="27"/>
          <w:szCs w:val="27"/>
          <w:lang w:val="en-IN" w:eastAsia="en-IN"/>
        </w:rPr>
        <w:drawing>
          <wp:inline distT="0" distB="0" distL="0" distR="0">
            <wp:extent cx="1471295" cy="685800"/>
            <wp:effectExtent l="0" t="0" r="0" b="0"/>
            <wp:docPr id="18" name="Picture 18" descr="One Loyalty - F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One Loyalty - Fer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71295" cy="685800"/>
                    </a:xfrm>
                    <a:prstGeom prst="rect">
                      <a:avLst/>
                    </a:prstGeom>
                    <a:noFill/>
                    <a:ln>
                      <a:noFill/>
                    </a:ln>
                  </pic:spPr>
                </pic:pic>
              </a:graphicData>
            </a:graphic>
          </wp:inline>
        </w:drawing>
      </w:r>
    </w:p>
    <w:p w:rsidR="00DE529B" w:rsidRPr="00DE529B" w:rsidRDefault="00DE529B" w:rsidP="00DE529B">
      <w:pPr>
        <w:shd w:val="clear" w:color="auto" w:fill="FFFFFF"/>
        <w:spacing w:after="150" w:line="240" w:lineRule="auto"/>
        <w:jc w:val="center"/>
        <w:rPr>
          <w:rFonts w:ascii="Arial" w:eastAsia="Times New Roman" w:hAnsi="Arial" w:cs="Arial"/>
          <w:color w:val="FFFFFF"/>
          <w:sz w:val="27"/>
          <w:szCs w:val="27"/>
        </w:rPr>
      </w:pPr>
      <w:r>
        <w:rPr>
          <w:rFonts w:ascii="Arial" w:eastAsia="Times New Roman" w:hAnsi="Arial" w:cs="Arial"/>
          <w:noProof/>
          <w:color w:val="FFFFFF"/>
          <w:sz w:val="27"/>
          <w:szCs w:val="27"/>
          <w:lang w:val="en-IN" w:eastAsia="en-IN"/>
        </w:rPr>
        <w:drawing>
          <wp:inline distT="0" distB="0" distL="0" distR="0">
            <wp:extent cx="1997710" cy="854710"/>
            <wp:effectExtent l="0" t="0" r="2540" b="2540"/>
            <wp:docPr id="17" name="Picture 17" descr="Still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till Wate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97710" cy="854710"/>
                    </a:xfrm>
                    <a:prstGeom prst="rect">
                      <a:avLst/>
                    </a:prstGeom>
                    <a:noFill/>
                    <a:ln>
                      <a:noFill/>
                    </a:ln>
                  </pic:spPr>
                </pic:pic>
              </a:graphicData>
            </a:graphic>
          </wp:inline>
        </w:drawing>
      </w:r>
    </w:p>
    <w:p w:rsidR="00DE529B" w:rsidRPr="00DE529B" w:rsidRDefault="00DE529B" w:rsidP="00DE529B">
      <w:pPr>
        <w:shd w:val="clear" w:color="auto" w:fill="FFFFFF"/>
        <w:spacing w:after="150" w:line="240" w:lineRule="auto"/>
        <w:jc w:val="center"/>
        <w:rPr>
          <w:rFonts w:ascii="Arial" w:eastAsia="Times New Roman" w:hAnsi="Arial" w:cs="Arial"/>
          <w:color w:val="FFFFFF"/>
          <w:sz w:val="27"/>
          <w:szCs w:val="27"/>
        </w:rPr>
      </w:pPr>
      <w:r>
        <w:rPr>
          <w:rFonts w:ascii="Arial" w:eastAsia="Times New Roman" w:hAnsi="Arial" w:cs="Arial"/>
          <w:noProof/>
          <w:color w:val="FFFFFF"/>
          <w:sz w:val="27"/>
          <w:szCs w:val="27"/>
          <w:lang w:val="en-IN" w:eastAsia="en-IN"/>
        </w:rPr>
        <w:drawing>
          <wp:inline distT="0" distB="0" distL="0" distR="0">
            <wp:extent cx="1997710" cy="854710"/>
            <wp:effectExtent l="0" t="0" r="2540" b="0"/>
            <wp:docPr id="16" name="Picture 16" descr="One Loyalty - Dex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One Loyalty - Dexle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97710" cy="854710"/>
                    </a:xfrm>
                    <a:prstGeom prst="rect">
                      <a:avLst/>
                    </a:prstGeom>
                    <a:noFill/>
                    <a:ln>
                      <a:noFill/>
                    </a:ln>
                  </pic:spPr>
                </pic:pic>
              </a:graphicData>
            </a:graphic>
          </wp:inline>
        </w:drawing>
      </w:r>
    </w:p>
    <w:p w:rsidR="00DE529B" w:rsidRPr="00DE529B" w:rsidRDefault="00DE529B" w:rsidP="00DE529B">
      <w:pPr>
        <w:shd w:val="clear" w:color="auto" w:fill="FFFFFF"/>
        <w:spacing w:after="150" w:line="240" w:lineRule="auto"/>
        <w:jc w:val="center"/>
        <w:rPr>
          <w:rFonts w:ascii="Arial" w:eastAsia="Times New Roman" w:hAnsi="Arial" w:cs="Arial"/>
          <w:color w:val="FFFFFF"/>
          <w:sz w:val="27"/>
          <w:szCs w:val="27"/>
        </w:rPr>
      </w:pPr>
      <w:r>
        <w:rPr>
          <w:rFonts w:ascii="Arial" w:eastAsia="Times New Roman" w:hAnsi="Arial" w:cs="Arial"/>
          <w:noProof/>
          <w:color w:val="FFFFFF"/>
          <w:sz w:val="27"/>
          <w:szCs w:val="27"/>
          <w:lang w:val="en-IN" w:eastAsia="en-IN"/>
        </w:rPr>
        <w:drawing>
          <wp:inline distT="0" distB="0" distL="0" distR="0">
            <wp:extent cx="1997710" cy="854710"/>
            <wp:effectExtent l="0" t="0" r="2540" b="2540"/>
            <wp:docPr id="15" name="Picture 15" descr="One Loyalty - Essar Petrol pu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ne Loyalty - Essar Petrol pump"/>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97710" cy="854710"/>
                    </a:xfrm>
                    <a:prstGeom prst="rect">
                      <a:avLst/>
                    </a:prstGeom>
                    <a:noFill/>
                    <a:ln>
                      <a:noFill/>
                    </a:ln>
                  </pic:spPr>
                </pic:pic>
              </a:graphicData>
            </a:graphic>
          </wp:inline>
        </w:drawing>
      </w:r>
    </w:p>
    <w:p w:rsidR="00DE529B" w:rsidRPr="00DE529B" w:rsidRDefault="00DE529B" w:rsidP="00DE529B">
      <w:pPr>
        <w:shd w:val="clear" w:color="auto" w:fill="FFFFFF"/>
        <w:spacing w:after="150" w:line="240" w:lineRule="auto"/>
        <w:jc w:val="center"/>
        <w:rPr>
          <w:rFonts w:ascii="Arial" w:eastAsia="Times New Roman" w:hAnsi="Arial" w:cs="Arial"/>
          <w:color w:val="FFFFFF"/>
          <w:sz w:val="27"/>
          <w:szCs w:val="27"/>
        </w:rPr>
      </w:pPr>
      <w:r>
        <w:rPr>
          <w:rFonts w:ascii="Arial" w:eastAsia="Times New Roman" w:hAnsi="Arial" w:cs="Arial"/>
          <w:noProof/>
          <w:color w:val="FFFFFF"/>
          <w:sz w:val="27"/>
          <w:szCs w:val="27"/>
          <w:lang w:val="en-IN" w:eastAsia="en-IN"/>
        </w:rPr>
        <w:lastRenderedPageBreak/>
        <w:drawing>
          <wp:inline distT="0" distB="0" distL="0" distR="0">
            <wp:extent cx="1987550" cy="566420"/>
            <wp:effectExtent l="0" t="0" r="0" b="5080"/>
            <wp:docPr id="14" name="Picture 14" descr="One Loyalty - Dam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One Loyalty - Damro"/>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87550" cy="566420"/>
                    </a:xfrm>
                    <a:prstGeom prst="rect">
                      <a:avLst/>
                    </a:prstGeom>
                    <a:noFill/>
                    <a:ln>
                      <a:noFill/>
                    </a:ln>
                  </pic:spPr>
                </pic:pic>
              </a:graphicData>
            </a:graphic>
          </wp:inline>
        </w:drawing>
      </w:r>
    </w:p>
    <w:p w:rsidR="00DE529B" w:rsidRPr="00DE529B" w:rsidRDefault="00DE529B" w:rsidP="00DE529B">
      <w:pPr>
        <w:shd w:val="clear" w:color="auto" w:fill="FFFFFF"/>
        <w:spacing w:after="150" w:line="240" w:lineRule="auto"/>
        <w:jc w:val="center"/>
        <w:rPr>
          <w:rFonts w:ascii="Arial" w:eastAsia="Times New Roman" w:hAnsi="Arial" w:cs="Arial"/>
          <w:color w:val="FFFFFF"/>
          <w:sz w:val="27"/>
          <w:szCs w:val="27"/>
        </w:rPr>
      </w:pPr>
      <w:r>
        <w:rPr>
          <w:rFonts w:ascii="Arial" w:eastAsia="Times New Roman" w:hAnsi="Arial" w:cs="Arial"/>
          <w:noProof/>
          <w:color w:val="FFFFFF"/>
          <w:sz w:val="27"/>
          <w:szCs w:val="27"/>
          <w:lang w:val="en-IN" w:eastAsia="en-IN"/>
        </w:rPr>
        <w:drawing>
          <wp:inline distT="0" distB="0" distL="0" distR="0">
            <wp:extent cx="1997710" cy="854710"/>
            <wp:effectExtent l="0" t="0" r="0" b="2540"/>
            <wp:docPr id="13" name="Picture 13" descr="One Loyalty - Z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One Loyalty - Zeiss"/>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97710" cy="854710"/>
                    </a:xfrm>
                    <a:prstGeom prst="rect">
                      <a:avLst/>
                    </a:prstGeom>
                    <a:noFill/>
                    <a:ln>
                      <a:noFill/>
                    </a:ln>
                  </pic:spPr>
                </pic:pic>
              </a:graphicData>
            </a:graphic>
          </wp:inline>
        </w:drawing>
      </w:r>
    </w:p>
    <w:p w:rsidR="00DE529B" w:rsidRPr="00DE529B" w:rsidRDefault="00DE529B" w:rsidP="00DE529B">
      <w:pPr>
        <w:shd w:val="clear" w:color="auto" w:fill="FFFFFF"/>
        <w:spacing w:after="150" w:line="240" w:lineRule="auto"/>
        <w:jc w:val="center"/>
        <w:rPr>
          <w:rFonts w:ascii="Arial" w:eastAsia="Times New Roman" w:hAnsi="Arial" w:cs="Arial"/>
          <w:color w:val="FFFFFF"/>
          <w:sz w:val="27"/>
          <w:szCs w:val="27"/>
        </w:rPr>
      </w:pPr>
      <w:r>
        <w:rPr>
          <w:rFonts w:ascii="Arial" w:eastAsia="Times New Roman" w:hAnsi="Arial" w:cs="Arial"/>
          <w:noProof/>
          <w:color w:val="FFFFFF"/>
          <w:sz w:val="27"/>
          <w:szCs w:val="27"/>
          <w:lang w:val="en-IN" w:eastAsia="en-IN"/>
        </w:rPr>
        <w:drawing>
          <wp:inline distT="0" distB="0" distL="0" distR="0">
            <wp:extent cx="1997710" cy="854710"/>
            <wp:effectExtent l="0" t="0" r="2540" b="2540"/>
            <wp:docPr id="12" name="Picture 12" descr="One Loyalty - Allied nipp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One Loyalty - Allied nippon"/>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97710" cy="854710"/>
                    </a:xfrm>
                    <a:prstGeom prst="rect">
                      <a:avLst/>
                    </a:prstGeom>
                    <a:noFill/>
                    <a:ln>
                      <a:noFill/>
                    </a:ln>
                  </pic:spPr>
                </pic:pic>
              </a:graphicData>
            </a:graphic>
          </wp:inline>
        </w:drawing>
      </w:r>
    </w:p>
    <w:p w:rsidR="00DE529B" w:rsidRPr="00DE529B" w:rsidRDefault="00DE529B" w:rsidP="00DE529B">
      <w:pPr>
        <w:shd w:val="clear" w:color="auto" w:fill="FFFFFF"/>
        <w:spacing w:after="150" w:line="240" w:lineRule="auto"/>
        <w:jc w:val="center"/>
        <w:rPr>
          <w:rFonts w:ascii="Arial" w:eastAsia="Times New Roman" w:hAnsi="Arial" w:cs="Arial"/>
          <w:color w:val="FFFFFF"/>
          <w:sz w:val="27"/>
          <w:szCs w:val="27"/>
        </w:rPr>
      </w:pPr>
      <w:r>
        <w:rPr>
          <w:rFonts w:ascii="Arial" w:eastAsia="Times New Roman" w:hAnsi="Arial" w:cs="Arial"/>
          <w:noProof/>
          <w:color w:val="FFFFFF"/>
          <w:sz w:val="27"/>
          <w:szCs w:val="27"/>
          <w:lang w:val="en-IN" w:eastAsia="en-IN"/>
        </w:rPr>
        <w:drawing>
          <wp:inline distT="0" distB="0" distL="0" distR="0">
            <wp:extent cx="1510665" cy="824865"/>
            <wp:effectExtent l="0" t="0" r="0" b="0"/>
            <wp:docPr id="11" name="Picture 11" descr="One Loyalty - Skin 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One Loyalty - Skin city"/>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10665" cy="824865"/>
                    </a:xfrm>
                    <a:prstGeom prst="rect">
                      <a:avLst/>
                    </a:prstGeom>
                    <a:noFill/>
                    <a:ln>
                      <a:noFill/>
                    </a:ln>
                  </pic:spPr>
                </pic:pic>
              </a:graphicData>
            </a:graphic>
          </wp:inline>
        </w:drawing>
      </w:r>
    </w:p>
    <w:p w:rsidR="00DE529B" w:rsidRPr="00DE529B" w:rsidRDefault="00DE529B" w:rsidP="00DE529B">
      <w:pPr>
        <w:shd w:val="clear" w:color="auto" w:fill="FFFFFF"/>
        <w:spacing w:after="150" w:line="240" w:lineRule="auto"/>
        <w:jc w:val="center"/>
        <w:rPr>
          <w:rFonts w:ascii="Arial" w:eastAsia="Times New Roman" w:hAnsi="Arial" w:cs="Arial"/>
          <w:color w:val="FFFFFF"/>
          <w:sz w:val="27"/>
          <w:szCs w:val="27"/>
        </w:rPr>
      </w:pPr>
      <w:r>
        <w:rPr>
          <w:rFonts w:ascii="Arial" w:eastAsia="Times New Roman" w:hAnsi="Arial" w:cs="Arial"/>
          <w:noProof/>
          <w:color w:val="FFFFFF"/>
          <w:sz w:val="27"/>
          <w:szCs w:val="27"/>
          <w:lang w:val="en-IN" w:eastAsia="en-IN"/>
        </w:rPr>
        <w:drawing>
          <wp:inline distT="0" distB="0" distL="0" distR="0">
            <wp:extent cx="1997710" cy="854710"/>
            <wp:effectExtent l="0" t="0" r="0" b="0"/>
            <wp:docPr id="10" name="Picture 10" descr="One Loyalty - Srinath Sanitaryw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One Loyalty - Srinath Sanitarywar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97710" cy="854710"/>
                    </a:xfrm>
                    <a:prstGeom prst="rect">
                      <a:avLst/>
                    </a:prstGeom>
                    <a:noFill/>
                    <a:ln>
                      <a:noFill/>
                    </a:ln>
                  </pic:spPr>
                </pic:pic>
              </a:graphicData>
            </a:graphic>
          </wp:inline>
        </w:drawing>
      </w:r>
    </w:p>
    <w:p w:rsidR="00DE529B" w:rsidRPr="00DE529B" w:rsidRDefault="00DE529B" w:rsidP="00DE529B">
      <w:pPr>
        <w:shd w:val="clear" w:color="auto" w:fill="FFFFFF"/>
        <w:spacing w:after="150" w:line="240" w:lineRule="auto"/>
        <w:jc w:val="center"/>
        <w:rPr>
          <w:rFonts w:ascii="Arial" w:eastAsia="Times New Roman" w:hAnsi="Arial" w:cs="Arial"/>
          <w:color w:val="FFFFFF"/>
          <w:sz w:val="27"/>
          <w:szCs w:val="27"/>
        </w:rPr>
      </w:pPr>
      <w:r>
        <w:rPr>
          <w:rFonts w:ascii="Arial" w:eastAsia="Times New Roman" w:hAnsi="Arial" w:cs="Arial"/>
          <w:noProof/>
          <w:color w:val="FFFFFF"/>
          <w:sz w:val="27"/>
          <w:szCs w:val="27"/>
          <w:lang w:val="en-IN" w:eastAsia="en-IN"/>
        </w:rPr>
        <w:drawing>
          <wp:inline distT="0" distB="0" distL="0" distR="0">
            <wp:extent cx="1997710" cy="854710"/>
            <wp:effectExtent l="0" t="0" r="0" b="0"/>
            <wp:docPr id="9" name="Picture 9" descr="One Loyalty - GoB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One Loyalty - GoBoom"/>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97710" cy="854710"/>
                    </a:xfrm>
                    <a:prstGeom prst="rect">
                      <a:avLst/>
                    </a:prstGeom>
                    <a:noFill/>
                    <a:ln>
                      <a:noFill/>
                    </a:ln>
                  </pic:spPr>
                </pic:pic>
              </a:graphicData>
            </a:graphic>
          </wp:inline>
        </w:drawing>
      </w:r>
    </w:p>
    <w:p w:rsidR="00DE529B" w:rsidRPr="00DE529B" w:rsidRDefault="00DE529B" w:rsidP="00DE529B">
      <w:pPr>
        <w:shd w:val="clear" w:color="auto" w:fill="FFFFFF"/>
        <w:spacing w:after="150" w:line="240" w:lineRule="auto"/>
        <w:jc w:val="center"/>
        <w:rPr>
          <w:rFonts w:ascii="Arial" w:eastAsia="Times New Roman" w:hAnsi="Arial" w:cs="Arial"/>
          <w:color w:val="FFFFFF"/>
          <w:sz w:val="27"/>
          <w:szCs w:val="27"/>
        </w:rPr>
      </w:pPr>
      <w:r>
        <w:rPr>
          <w:rFonts w:ascii="Arial" w:eastAsia="Times New Roman" w:hAnsi="Arial" w:cs="Arial"/>
          <w:noProof/>
          <w:color w:val="FFFFFF"/>
          <w:sz w:val="27"/>
          <w:szCs w:val="27"/>
          <w:lang w:val="en-IN" w:eastAsia="en-IN"/>
        </w:rPr>
        <w:drawing>
          <wp:inline distT="0" distB="0" distL="0" distR="0">
            <wp:extent cx="1640205" cy="805180"/>
            <wp:effectExtent l="0" t="0" r="0" b="0"/>
            <wp:docPr id="8" name="Picture 8" descr="One Loyalty - Narulas text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One Loyalty - Narulas textil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640205" cy="805180"/>
                    </a:xfrm>
                    <a:prstGeom prst="rect">
                      <a:avLst/>
                    </a:prstGeom>
                    <a:noFill/>
                    <a:ln>
                      <a:noFill/>
                    </a:ln>
                  </pic:spPr>
                </pic:pic>
              </a:graphicData>
            </a:graphic>
          </wp:inline>
        </w:drawing>
      </w:r>
    </w:p>
    <w:p w:rsidR="00DE529B" w:rsidRPr="00DE529B" w:rsidRDefault="00DE529B" w:rsidP="00DE529B">
      <w:pPr>
        <w:shd w:val="clear" w:color="auto" w:fill="FFFFFF"/>
        <w:spacing w:after="150" w:line="240" w:lineRule="auto"/>
        <w:jc w:val="center"/>
        <w:rPr>
          <w:rFonts w:ascii="Arial" w:eastAsia="Times New Roman" w:hAnsi="Arial" w:cs="Arial"/>
          <w:color w:val="FFFFFF"/>
          <w:sz w:val="27"/>
          <w:szCs w:val="27"/>
        </w:rPr>
      </w:pPr>
      <w:r>
        <w:rPr>
          <w:rFonts w:ascii="Arial" w:eastAsia="Times New Roman" w:hAnsi="Arial" w:cs="Arial"/>
          <w:noProof/>
          <w:color w:val="FFFFFF"/>
          <w:sz w:val="27"/>
          <w:szCs w:val="27"/>
          <w:lang w:val="en-IN" w:eastAsia="en-IN"/>
        </w:rPr>
        <w:drawing>
          <wp:inline distT="0" distB="0" distL="0" distR="0">
            <wp:extent cx="1997710" cy="854710"/>
            <wp:effectExtent l="0" t="0" r="0" b="2540"/>
            <wp:docPr id="7" name="Picture 7" descr="One Loyalty - Health 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One Loyalty - Health Nation"/>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997710" cy="854710"/>
                    </a:xfrm>
                    <a:prstGeom prst="rect">
                      <a:avLst/>
                    </a:prstGeom>
                    <a:noFill/>
                    <a:ln>
                      <a:noFill/>
                    </a:ln>
                  </pic:spPr>
                </pic:pic>
              </a:graphicData>
            </a:graphic>
          </wp:inline>
        </w:drawing>
      </w:r>
    </w:p>
    <w:p w:rsidR="00DE529B" w:rsidRPr="00DE529B" w:rsidRDefault="00DE529B" w:rsidP="00DE529B">
      <w:pPr>
        <w:shd w:val="clear" w:color="auto" w:fill="FFFFFF"/>
        <w:spacing w:after="150" w:line="240" w:lineRule="auto"/>
        <w:jc w:val="center"/>
        <w:rPr>
          <w:rFonts w:ascii="Arial" w:eastAsia="Times New Roman" w:hAnsi="Arial" w:cs="Arial"/>
          <w:color w:val="FFFFFF"/>
          <w:sz w:val="27"/>
          <w:szCs w:val="27"/>
        </w:rPr>
      </w:pPr>
      <w:r>
        <w:rPr>
          <w:rFonts w:ascii="Arial" w:eastAsia="Times New Roman" w:hAnsi="Arial" w:cs="Arial"/>
          <w:noProof/>
          <w:color w:val="FFFFFF"/>
          <w:sz w:val="27"/>
          <w:szCs w:val="27"/>
          <w:lang w:val="en-IN" w:eastAsia="en-IN"/>
        </w:rPr>
        <w:drawing>
          <wp:inline distT="0" distB="0" distL="0" distR="0">
            <wp:extent cx="1997710" cy="854710"/>
            <wp:effectExtent l="0" t="0" r="0" b="2540"/>
            <wp:docPr id="6" name="Picture 6" descr="One Loyalty - Phoenix Car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One Loyalty - Phoenix Car Care"/>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997710" cy="854710"/>
                    </a:xfrm>
                    <a:prstGeom prst="rect">
                      <a:avLst/>
                    </a:prstGeom>
                    <a:noFill/>
                    <a:ln>
                      <a:noFill/>
                    </a:ln>
                  </pic:spPr>
                </pic:pic>
              </a:graphicData>
            </a:graphic>
          </wp:inline>
        </w:drawing>
      </w:r>
    </w:p>
    <w:p w:rsidR="00DE529B" w:rsidRPr="00DE529B" w:rsidRDefault="00DE529B" w:rsidP="00DE529B">
      <w:pPr>
        <w:shd w:val="clear" w:color="auto" w:fill="222222"/>
        <w:spacing w:after="375" w:line="240" w:lineRule="auto"/>
        <w:outlineLvl w:val="2"/>
        <w:rPr>
          <w:rFonts w:ascii="Arial" w:eastAsia="Times New Roman" w:hAnsi="Arial" w:cs="Arial"/>
          <w:color w:val="FFFFFF"/>
          <w:sz w:val="42"/>
          <w:szCs w:val="42"/>
        </w:rPr>
      </w:pPr>
      <w:r w:rsidRPr="00DE529B">
        <w:rPr>
          <w:rFonts w:ascii="Arial" w:eastAsia="Times New Roman" w:hAnsi="Arial" w:cs="Arial"/>
          <w:color w:val="FFFFFF"/>
          <w:sz w:val="42"/>
          <w:szCs w:val="42"/>
        </w:rPr>
        <w:lastRenderedPageBreak/>
        <w:t>Keep in Touch</w:t>
      </w:r>
    </w:p>
    <w:p w:rsidR="00DE529B" w:rsidRPr="00DE529B" w:rsidRDefault="00DE529B" w:rsidP="00DE529B">
      <w:pPr>
        <w:numPr>
          <w:ilvl w:val="0"/>
          <w:numId w:val="4"/>
        </w:numPr>
        <w:shd w:val="clear" w:color="auto" w:fill="222222"/>
        <w:spacing w:after="0" w:line="495" w:lineRule="atLeast"/>
        <w:ind w:left="-225"/>
        <w:rPr>
          <w:rFonts w:ascii="Arial" w:eastAsia="Times New Roman" w:hAnsi="Arial" w:cs="Arial"/>
          <w:color w:val="333333"/>
          <w:sz w:val="30"/>
          <w:szCs w:val="30"/>
        </w:rPr>
      </w:pPr>
      <w:r>
        <w:rPr>
          <w:rFonts w:ascii="Arial" w:eastAsia="Times New Roman" w:hAnsi="Arial" w:cs="Arial"/>
          <w:noProof/>
          <w:color w:val="333333"/>
          <w:sz w:val="30"/>
          <w:szCs w:val="30"/>
          <w:lang w:val="en-IN" w:eastAsia="en-IN"/>
        </w:rPr>
        <w:drawing>
          <wp:inline distT="0" distB="0" distL="0" distR="0">
            <wp:extent cx="268605" cy="158750"/>
            <wp:effectExtent l="0" t="0" r="0" b="0"/>
            <wp:docPr id="5" name="Picture 5" descr="One Loyalty U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One Loyalty USA"/>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68605" cy="158750"/>
                    </a:xfrm>
                    <a:prstGeom prst="rect">
                      <a:avLst/>
                    </a:prstGeom>
                    <a:noFill/>
                    <a:ln>
                      <a:noFill/>
                    </a:ln>
                  </pic:spPr>
                </pic:pic>
              </a:graphicData>
            </a:graphic>
          </wp:inline>
        </w:drawing>
      </w:r>
      <w:r w:rsidRPr="00DE529B">
        <w:rPr>
          <w:rFonts w:ascii="Arial" w:eastAsia="Times New Roman" w:hAnsi="Arial" w:cs="Arial"/>
          <w:color w:val="333333"/>
          <w:sz w:val="30"/>
          <w:szCs w:val="30"/>
        </w:rPr>
        <w:t>      </w:t>
      </w:r>
      <w:r>
        <w:rPr>
          <w:rFonts w:ascii="Arial" w:eastAsia="Times New Roman" w:hAnsi="Arial" w:cs="Arial"/>
          <w:noProof/>
          <w:color w:val="CECECE"/>
          <w:sz w:val="30"/>
          <w:szCs w:val="30"/>
          <w:bdr w:val="none" w:sz="0" w:space="0" w:color="auto" w:frame="1"/>
          <w:lang w:val="en-IN" w:eastAsia="en-IN"/>
        </w:rPr>
        <w:drawing>
          <wp:inline distT="0" distB="0" distL="0" distR="0">
            <wp:extent cx="1301750" cy="168910"/>
            <wp:effectExtent l="0" t="0" r="0" b="2540"/>
            <wp:docPr id="4" name="Picture 4" descr="One Loyalty USA">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One Loyalty USA">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301750" cy="168910"/>
                    </a:xfrm>
                    <a:prstGeom prst="rect">
                      <a:avLst/>
                    </a:prstGeom>
                    <a:noFill/>
                    <a:ln>
                      <a:noFill/>
                    </a:ln>
                  </pic:spPr>
                </pic:pic>
              </a:graphicData>
            </a:graphic>
          </wp:inline>
        </w:drawing>
      </w:r>
    </w:p>
    <w:p w:rsidR="00DE529B" w:rsidRPr="00DE529B" w:rsidRDefault="002467B3" w:rsidP="00DE529B">
      <w:pPr>
        <w:numPr>
          <w:ilvl w:val="0"/>
          <w:numId w:val="4"/>
        </w:numPr>
        <w:shd w:val="clear" w:color="auto" w:fill="222222"/>
        <w:spacing w:after="0" w:line="495" w:lineRule="atLeast"/>
        <w:ind w:left="-225"/>
        <w:rPr>
          <w:rFonts w:ascii="Arial" w:eastAsia="Times New Roman" w:hAnsi="Arial" w:cs="Arial"/>
          <w:color w:val="333333"/>
          <w:sz w:val="30"/>
          <w:szCs w:val="30"/>
        </w:rPr>
      </w:pPr>
      <w:hyperlink r:id="rId40" w:history="1">
        <w:r w:rsidR="00DE529B">
          <w:rPr>
            <w:rFonts w:ascii="Arial" w:eastAsia="Times New Roman" w:hAnsi="Arial" w:cs="Arial"/>
            <w:noProof/>
            <w:color w:val="CECECE"/>
            <w:sz w:val="30"/>
            <w:szCs w:val="30"/>
            <w:bdr w:val="none" w:sz="0" w:space="0" w:color="auto" w:frame="1"/>
            <w:lang w:val="en-IN" w:eastAsia="en-IN"/>
          </w:rPr>
          <w:drawing>
            <wp:inline distT="0" distB="0" distL="0" distR="0">
              <wp:extent cx="268605" cy="168910"/>
              <wp:effectExtent l="0" t="0" r="0" b="2540"/>
              <wp:docPr id="3" name="Picture 3" descr="One Loyalty India">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One Loyalty India">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68605" cy="168910"/>
                      </a:xfrm>
                      <a:prstGeom prst="rect">
                        <a:avLst/>
                      </a:prstGeom>
                      <a:noFill/>
                      <a:ln>
                        <a:noFill/>
                      </a:ln>
                    </pic:spPr>
                  </pic:pic>
                </a:graphicData>
              </a:graphic>
            </wp:inline>
          </w:drawing>
        </w:r>
        <w:r w:rsidR="00DE529B" w:rsidRPr="00DE529B">
          <w:rPr>
            <w:rFonts w:ascii="Arial" w:eastAsia="Times New Roman" w:hAnsi="Arial" w:cs="Arial"/>
            <w:color w:val="CECECE"/>
            <w:sz w:val="30"/>
            <w:szCs w:val="30"/>
            <w:u w:val="single"/>
            <w:bdr w:val="none" w:sz="0" w:space="0" w:color="auto" w:frame="1"/>
          </w:rPr>
          <w:t>      </w:t>
        </w:r>
        <w:r w:rsidR="00DE529B">
          <w:rPr>
            <w:rFonts w:ascii="Arial" w:eastAsia="Times New Roman" w:hAnsi="Arial" w:cs="Arial"/>
            <w:noProof/>
            <w:color w:val="CECECE"/>
            <w:sz w:val="30"/>
            <w:szCs w:val="30"/>
            <w:bdr w:val="none" w:sz="0" w:space="0" w:color="auto" w:frame="1"/>
            <w:lang w:val="en-IN" w:eastAsia="en-IN"/>
          </w:rPr>
          <w:drawing>
            <wp:inline distT="0" distB="0" distL="0" distR="0">
              <wp:extent cx="1252220" cy="119380"/>
              <wp:effectExtent l="0" t="0" r="5080" b="0"/>
              <wp:docPr id="2" name="Picture 2" descr="One Loyalty India">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One Loyalty India">
                        <a:hlinkClick r:id="rId40"/>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252220" cy="119380"/>
                      </a:xfrm>
                      <a:prstGeom prst="rect">
                        <a:avLst/>
                      </a:prstGeom>
                      <a:noFill/>
                      <a:ln>
                        <a:noFill/>
                      </a:ln>
                    </pic:spPr>
                  </pic:pic>
                </a:graphicData>
              </a:graphic>
            </wp:inline>
          </w:drawing>
        </w:r>
      </w:hyperlink>
    </w:p>
    <w:p w:rsidR="00DE529B" w:rsidRPr="00DE529B" w:rsidRDefault="002467B3" w:rsidP="00DE529B">
      <w:pPr>
        <w:numPr>
          <w:ilvl w:val="0"/>
          <w:numId w:val="4"/>
        </w:numPr>
        <w:shd w:val="clear" w:color="auto" w:fill="222222"/>
        <w:spacing w:after="0" w:line="495" w:lineRule="atLeast"/>
        <w:ind w:left="-225"/>
        <w:rPr>
          <w:rFonts w:ascii="Arial" w:eastAsia="Times New Roman" w:hAnsi="Arial" w:cs="Arial"/>
          <w:color w:val="333333"/>
          <w:sz w:val="30"/>
          <w:szCs w:val="30"/>
        </w:rPr>
      </w:pPr>
      <w:hyperlink r:id="rId43" w:history="1">
        <w:r w:rsidR="00DE529B" w:rsidRPr="00DE529B">
          <w:rPr>
            <w:rFonts w:ascii="Arial" w:eastAsia="Times New Roman" w:hAnsi="Arial" w:cs="Arial"/>
            <w:color w:val="CECECE"/>
            <w:sz w:val="30"/>
            <w:szCs w:val="30"/>
            <w:u w:val="single"/>
            <w:bdr w:val="none" w:sz="0" w:space="0" w:color="auto" w:frame="1"/>
          </w:rPr>
          <w:t>info@oneloyalty.co</w:t>
        </w:r>
      </w:hyperlink>
    </w:p>
    <w:p w:rsidR="00DE529B" w:rsidRPr="00DE529B" w:rsidRDefault="00DE529B" w:rsidP="00DE529B">
      <w:pPr>
        <w:shd w:val="clear" w:color="auto" w:fill="222222"/>
        <w:spacing w:after="375" w:line="240" w:lineRule="auto"/>
        <w:outlineLvl w:val="2"/>
        <w:rPr>
          <w:rFonts w:ascii="Arial" w:eastAsia="Times New Roman" w:hAnsi="Arial" w:cs="Arial"/>
          <w:color w:val="FFFFFF"/>
          <w:sz w:val="42"/>
          <w:szCs w:val="42"/>
        </w:rPr>
      </w:pPr>
      <w:r w:rsidRPr="00DE529B">
        <w:rPr>
          <w:rFonts w:ascii="Arial" w:eastAsia="Times New Roman" w:hAnsi="Arial" w:cs="Arial"/>
          <w:color w:val="FFFFFF"/>
          <w:sz w:val="42"/>
          <w:szCs w:val="42"/>
        </w:rPr>
        <w:t>Socialize with Us</w:t>
      </w:r>
    </w:p>
    <w:p w:rsidR="00DE529B" w:rsidRPr="00DE529B" w:rsidRDefault="00DE529B" w:rsidP="00DE529B">
      <w:pPr>
        <w:numPr>
          <w:ilvl w:val="0"/>
          <w:numId w:val="5"/>
        </w:numPr>
        <w:shd w:val="clear" w:color="auto" w:fill="222222"/>
        <w:spacing w:after="0" w:line="240" w:lineRule="auto"/>
        <w:ind w:left="-150"/>
        <w:rPr>
          <w:rFonts w:ascii="Arial" w:eastAsia="Times New Roman" w:hAnsi="Arial" w:cs="Arial"/>
          <w:color w:val="333333"/>
          <w:sz w:val="27"/>
          <w:szCs w:val="27"/>
        </w:rPr>
      </w:pPr>
    </w:p>
    <w:p w:rsidR="00DE529B" w:rsidRPr="00DE529B" w:rsidRDefault="00DE529B" w:rsidP="00DE529B">
      <w:pPr>
        <w:shd w:val="clear" w:color="auto" w:fill="222222"/>
        <w:spacing w:after="0" w:line="240" w:lineRule="auto"/>
        <w:rPr>
          <w:rFonts w:ascii="Arial" w:eastAsia="Times New Roman" w:hAnsi="Arial" w:cs="Arial"/>
          <w:color w:val="333333"/>
          <w:sz w:val="27"/>
          <w:szCs w:val="27"/>
        </w:rPr>
      </w:pPr>
      <w:r w:rsidRPr="00DE529B">
        <w:rPr>
          <w:rFonts w:ascii="Arial" w:eastAsia="Times New Roman" w:hAnsi="Arial" w:cs="Arial"/>
          <w:color w:val="333333"/>
          <w:sz w:val="27"/>
          <w:szCs w:val="27"/>
        </w:rPr>
        <w:t> </w:t>
      </w:r>
    </w:p>
    <w:p w:rsidR="00DE529B" w:rsidRPr="00DE529B" w:rsidRDefault="00DE529B" w:rsidP="00DE529B">
      <w:pPr>
        <w:numPr>
          <w:ilvl w:val="0"/>
          <w:numId w:val="5"/>
        </w:numPr>
        <w:shd w:val="clear" w:color="auto" w:fill="222222"/>
        <w:spacing w:after="0" w:line="240" w:lineRule="auto"/>
        <w:ind w:left="-150"/>
        <w:rPr>
          <w:rFonts w:ascii="Arial" w:eastAsia="Times New Roman" w:hAnsi="Arial" w:cs="Arial"/>
          <w:color w:val="333333"/>
          <w:sz w:val="27"/>
          <w:szCs w:val="27"/>
        </w:rPr>
      </w:pPr>
    </w:p>
    <w:p w:rsidR="00DE529B" w:rsidRPr="00DE529B" w:rsidRDefault="00DE529B" w:rsidP="00DE529B">
      <w:pPr>
        <w:shd w:val="clear" w:color="auto" w:fill="222222"/>
        <w:spacing w:after="0" w:line="240" w:lineRule="auto"/>
        <w:rPr>
          <w:rFonts w:ascii="Arial" w:eastAsia="Times New Roman" w:hAnsi="Arial" w:cs="Arial"/>
          <w:color w:val="333333"/>
          <w:sz w:val="27"/>
          <w:szCs w:val="27"/>
        </w:rPr>
      </w:pPr>
      <w:r w:rsidRPr="00DE529B">
        <w:rPr>
          <w:rFonts w:ascii="Arial" w:eastAsia="Times New Roman" w:hAnsi="Arial" w:cs="Arial"/>
          <w:color w:val="333333"/>
          <w:sz w:val="27"/>
          <w:szCs w:val="27"/>
        </w:rPr>
        <w:t> </w:t>
      </w:r>
    </w:p>
    <w:p w:rsidR="00DE529B" w:rsidRPr="00DE529B" w:rsidRDefault="00DE529B" w:rsidP="00DE529B">
      <w:pPr>
        <w:numPr>
          <w:ilvl w:val="0"/>
          <w:numId w:val="5"/>
        </w:numPr>
        <w:shd w:val="clear" w:color="auto" w:fill="222222"/>
        <w:spacing w:after="0" w:line="240" w:lineRule="auto"/>
        <w:ind w:left="-150"/>
        <w:rPr>
          <w:rFonts w:ascii="Arial" w:eastAsia="Times New Roman" w:hAnsi="Arial" w:cs="Arial"/>
          <w:color w:val="333333"/>
          <w:sz w:val="27"/>
          <w:szCs w:val="27"/>
        </w:rPr>
      </w:pPr>
    </w:p>
    <w:p w:rsidR="00DE529B" w:rsidRPr="00DE529B" w:rsidRDefault="00DE529B" w:rsidP="00DE529B">
      <w:pPr>
        <w:shd w:val="clear" w:color="auto" w:fill="222222"/>
        <w:spacing w:after="0" w:line="240" w:lineRule="auto"/>
        <w:rPr>
          <w:rFonts w:ascii="Arial" w:eastAsia="Times New Roman" w:hAnsi="Arial" w:cs="Arial"/>
          <w:color w:val="333333"/>
          <w:sz w:val="27"/>
          <w:szCs w:val="27"/>
        </w:rPr>
      </w:pPr>
      <w:r w:rsidRPr="00DE529B">
        <w:rPr>
          <w:rFonts w:ascii="Arial" w:eastAsia="Times New Roman" w:hAnsi="Arial" w:cs="Arial"/>
          <w:color w:val="333333"/>
          <w:sz w:val="27"/>
          <w:szCs w:val="27"/>
        </w:rPr>
        <w:t> </w:t>
      </w:r>
    </w:p>
    <w:p w:rsidR="00DE529B" w:rsidRPr="00DE529B" w:rsidRDefault="00DE529B" w:rsidP="00DE529B">
      <w:pPr>
        <w:numPr>
          <w:ilvl w:val="0"/>
          <w:numId w:val="5"/>
        </w:numPr>
        <w:shd w:val="clear" w:color="auto" w:fill="222222"/>
        <w:spacing w:after="0" w:line="240" w:lineRule="auto"/>
        <w:ind w:left="-150"/>
        <w:rPr>
          <w:rFonts w:ascii="Arial" w:eastAsia="Times New Roman" w:hAnsi="Arial" w:cs="Arial"/>
          <w:color w:val="333333"/>
          <w:sz w:val="27"/>
          <w:szCs w:val="27"/>
        </w:rPr>
      </w:pPr>
    </w:p>
    <w:p w:rsidR="00DE529B" w:rsidRPr="00DE529B" w:rsidRDefault="00DE529B" w:rsidP="00DE529B">
      <w:pPr>
        <w:shd w:val="clear" w:color="auto" w:fill="222222"/>
        <w:spacing w:after="375" w:line="240" w:lineRule="auto"/>
        <w:outlineLvl w:val="2"/>
        <w:rPr>
          <w:rFonts w:ascii="Arial" w:eastAsia="Times New Roman" w:hAnsi="Arial" w:cs="Arial"/>
          <w:color w:val="FFFFFF"/>
          <w:sz w:val="42"/>
          <w:szCs w:val="42"/>
        </w:rPr>
      </w:pPr>
      <w:r w:rsidRPr="00DE529B">
        <w:rPr>
          <w:rFonts w:ascii="Arial" w:eastAsia="Times New Roman" w:hAnsi="Arial" w:cs="Arial"/>
          <w:color w:val="FFFFFF"/>
          <w:sz w:val="42"/>
          <w:szCs w:val="42"/>
        </w:rPr>
        <w:t>Newsletter</w:t>
      </w:r>
    </w:p>
    <w:p w:rsidR="00DE529B" w:rsidRPr="00DE529B" w:rsidRDefault="00DE529B" w:rsidP="00DE529B">
      <w:pPr>
        <w:shd w:val="clear" w:color="auto" w:fill="222222"/>
        <w:spacing w:after="150" w:line="240" w:lineRule="auto"/>
        <w:rPr>
          <w:rFonts w:ascii="Arial" w:eastAsia="Times New Roman" w:hAnsi="Arial" w:cs="Arial"/>
          <w:color w:val="333333"/>
          <w:sz w:val="27"/>
          <w:szCs w:val="27"/>
        </w:rPr>
      </w:pPr>
      <w:r w:rsidRPr="00DE529B">
        <w:rPr>
          <w:rFonts w:ascii="Arial" w:eastAsia="Times New Roman" w:hAnsi="Arial" w:cs="Arial"/>
          <w:color w:val="333333"/>
          <w:sz w:val="27"/>
          <w:szCs w:val="27"/>
        </w:rPr>
        <w:t>Keep in Touch &amp; Receive Our Latest Updates.</w:t>
      </w:r>
    </w:p>
    <w:p w:rsidR="00DE529B" w:rsidRPr="00DE529B" w:rsidRDefault="00DE529B" w:rsidP="00DE529B">
      <w:pPr>
        <w:pBdr>
          <w:bottom w:val="single" w:sz="6" w:space="1" w:color="auto"/>
        </w:pBdr>
        <w:spacing w:after="0" w:line="240" w:lineRule="auto"/>
        <w:jc w:val="center"/>
        <w:rPr>
          <w:rFonts w:ascii="Arial" w:eastAsia="Times New Roman" w:hAnsi="Arial" w:cs="Arial"/>
          <w:vanish/>
          <w:sz w:val="16"/>
          <w:szCs w:val="16"/>
        </w:rPr>
      </w:pPr>
      <w:r w:rsidRPr="00DE529B">
        <w:rPr>
          <w:rFonts w:ascii="Arial" w:eastAsia="Times New Roman" w:hAnsi="Arial" w:cs="Arial"/>
          <w:vanish/>
          <w:sz w:val="16"/>
          <w:szCs w:val="16"/>
        </w:rPr>
        <w:t>Top of Form</w:t>
      </w:r>
    </w:p>
    <w:p w:rsidR="00DE529B" w:rsidRPr="00DE529B" w:rsidRDefault="00DE529B" w:rsidP="00DE529B">
      <w:pPr>
        <w:shd w:val="clear" w:color="auto" w:fill="222222"/>
        <w:spacing w:after="0" w:line="240" w:lineRule="auto"/>
        <w:rPr>
          <w:rFonts w:ascii="Arial" w:eastAsia="Times New Roman" w:hAnsi="Arial" w:cs="Arial"/>
          <w:color w:val="333333"/>
          <w:sz w:val="27"/>
          <w:szCs w:val="27"/>
        </w:rPr>
      </w:pPr>
      <w:r w:rsidRPr="00DE529B">
        <w:rPr>
          <w:rFonts w:ascii="Arial" w:eastAsia="Times New Roman" w:hAnsi="Arial" w:cs="Arial"/>
          <w:color w:val="333333"/>
          <w:sz w:val="27"/>
          <w:szCs w:val="27"/>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6.45pt;height:18.25pt" o:ole="">
            <v:imagedata r:id="rId44" o:title=""/>
          </v:shape>
          <w:control r:id="rId45" w:name="DefaultOcxName" w:shapeid="_x0000_i1031"/>
        </w:object>
      </w:r>
      <w:r w:rsidRPr="00DE529B">
        <w:rPr>
          <w:rFonts w:ascii="Arial" w:eastAsia="Times New Roman" w:hAnsi="Arial" w:cs="Arial"/>
          <w:color w:val="333333"/>
          <w:sz w:val="27"/>
          <w:szCs w:val="27"/>
        </w:rPr>
        <w:object w:dxaOrig="225" w:dyaOrig="225">
          <v:shape id="_x0000_i1034" type="#_x0000_t75" style="width:22.45pt;height:18.25pt" o:ole="">
            <v:imagedata r:id="rId46" o:title=""/>
          </v:shape>
          <w:control r:id="rId47" w:name="DefaultOcxName1" w:shapeid="_x0000_i1034"/>
        </w:object>
      </w:r>
    </w:p>
    <w:p w:rsidR="00DE529B" w:rsidRPr="00DE529B" w:rsidRDefault="00DE529B" w:rsidP="00DE529B">
      <w:pPr>
        <w:pBdr>
          <w:top w:val="single" w:sz="6" w:space="1" w:color="auto"/>
        </w:pBdr>
        <w:spacing w:after="0" w:line="240" w:lineRule="auto"/>
        <w:jc w:val="center"/>
        <w:rPr>
          <w:rFonts w:ascii="Arial" w:eastAsia="Times New Roman" w:hAnsi="Arial" w:cs="Arial"/>
          <w:vanish/>
          <w:sz w:val="16"/>
          <w:szCs w:val="16"/>
        </w:rPr>
      </w:pPr>
      <w:r w:rsidRPr="00DE529B">
        <w:rPr>
          <w:rFonts w:ascii="Arial" w:eastAsia="Times New Roman" w:hAnsi="Arial" w:cs="Arial"/>
          <w:vanish/>
          <w:sz w:val="16"/>
          <w:szCs w:val="16"/>
        </w:rPr>
        <w:t>Bottom of Form</w:t>
      </w:r>
    </w:p>
    <w:p w:rsidR="00DE529B" w:rsidRPr="00DE529B" w:rsidRDefault="002467B3" w:rsidP="00DE529B">
      <w:pPr>
        <w:numPr>
          <w:ilvl w:val="0"/>
          <w:numId w:val="6"/>
        </w:numPr>
        <w:shd w:val="clear" w:color="auto" w:fill="FFFFFF"/>
        <w:spacing w:after="0" w:line="225" w:lineRule="atLeast"/>
        <w:ind w:left="-225"/>
        <w:rPr>
          <w:rFonts w:ascii="Arial" w:eastAsia="Times New Roman" w:hAnsi="Arial" w:cs="Arial"/>
          <w:color w:val="333333"/>
          <w:sz w:val="27"/>
          <w:szCs w:val="27"/>
        </w:rPr>
      </w:pPr>
      <w:hyperlink r:id="rId48" w:history="1">
        <w:r w:rsidR="00DE529B" w:rsidRPr="00DE529B">
          <w:rPr>
            <w:rFonts w:ascii="Arial" w:eastAsia="Times New Roman" w:hAnsi="Arial" w:cs="Arial"/>
            <w:color w:val="B7B7B7"/>
            <w:sz w:val="24"/>
            <w:szCs w:val="24"/>
            <w:u w:val="single"/>
            <w:bdr w:val="none" w:sz="0" w:space="0" w:color="auto" w:frame="1"/>
          </w:rPr>
          <w:t>Home</w:t>
        </w:r>
      </w:hyperlink>
    </w:p>
    <w:p w:rsidR="00DE529B" w:rsidRPr="00DE529B" w:rsidRDefault="002467B3" w:rsidP="00DE529B">
      <w:pPr>
        <w:numPr>
          <w:ilvl w:val="0"/>
          <w:numId w:val="6"/>
        </w:numPr>
        <w:pBdr>
          <w:left w:val="single" w:sz="6" w:space="7" w:color="A8A8A8"/>
        </w:pBdr>
        <w:shd w:val="clear" w:color="auto" w:fill="FFFFFF"/>
        <w:spacing w:after="0" w:line="225" w:lineRule="atLeast"/>
        <w:ind w:left="-225"/>
        <w:rPr>
          <w:rFonts w:ascii="Arial" w:eastAsia="Times New Roman" w:hAnsi="Arial" w:cs="Arial"/>
          <w:color w:val="333333"/>
          <w:sz w:val="27"/>
          <w:szCs w:val="27"/>
        </w:rPr>
      </w:pPr>
      <w:hyperlink r:id="rId49" w:history="1">
        <w:r w:rsidR="00DE529B" w:rsidRPr="00DE529B">
          <w:rPr>
            <w:rFonts w:ascii="Arial" w:eastAsia="Times New Roman" w:hAnsi="Arial" w:cs="Arial"/>
            <w:color w:val="B7B7B7"/>
            <w:sz w:val="24"/>
            <w:szCs w:val="24"/>
            <w:u w:val="single"/>
            <w:bdr w:val="none" w:sz="0" w:space="0" w:color="auto" w:frame="1"/>
          </w:rPr>
          <w:t>Sitemap</w:t>
        </w:r>
      </w:hyperlink>
    </w:p>
    <w:p w:rsidR="00DE529B" w:rsidRPr="00DE529B" w:rsidRDefault="002467B3" w:rsidP="00DE529B">
      <w:pPr>
        <w:numPr>
          <w:ilvl w:val="0"/>
          <w:numId w:val="6"/>
        </w:numPr>
        <w:pBdr>
          <w:left w:val="single" w:sz="6" w:space="7" w:color="A8A8A8"/>
        </w:pBdr>
        <w:shd w:val="clear" w:color="auto" w:fill="FFFFFF"/>
        <w:spacing w:after="0" w:line="225" w:lineRule="atLeast"/>
        <w:ind w:left="-225"/>
        <w:rPr>
          <w:rFonts w:ascii="Arial" w:eastAsia="Times New Roman" w:hAnsi="Arial" w:cs="Arial"/>
          <w:color w:val="333333"/>
          <w:sz w:val="27"/>
          <w:szCs w:val="27"/>
        </w:rPr>
      </w:pPr>
      <w:hyperlink r:id="rId50" w:history="1">
        <w:r w:rsidR="00DE529B" w:rsidRPr="00DE529B">
          <w:rPr>
            <w:rFonts w:ascii="Arial" w:eastAsia="Times New Roman" w:hAnsi="Arial" w:cs="Arial"/>
            <w:color w:val="B7B7B7"/>
            <w:sz w:val="24"/>
            <w:szCs w:val="24"/>
            <w:u w:val="single"/>
            <w:bdr w:val="none" w:sz="0" w:space="0" w:color="auto" w:frame="1"/>
          </w:rPr>
          <w:t>Contact</w:t>
        </w:r>
      </w:hyperlink>
    </w:p>
    <w:p w:rsidR="00DE529B" w:rsidRPr="00DE529B" w:rsidRDefault="00DE529B" w:rsidP="00DE529B">
      <w:pPr>
        <w:shd w:val="clear" w:color="auto" w:fill="FFFFFF"/>
        <w:spacing w:after="150" w:line="240" w:lineRule="auto"/>
        <w:rPr>
          <w:rFonts w:ascii="Arial" w:eastAsia="Times New Roman" w:hAnsi="Arial" w:cs="Arial"/>
          <w:color w:val="333333"/>
          <w:sz w:val="24"/>
          <w:szCs w:val="24"/>
        </w:rPr>
      </w:pPr>
      <w:proofErr w:type="gramStart"/>
      <w:r w:rsidRPr="00DE529B">
        <w:rPr>
          <w:rFonts w:ascii="Arial" w:eastAsia="Times New Roman" w:hAnsi="Arial" w:cs="Arial"/>
          <w:color w:val="333333"/>
          <w:sz w:val="24"/>
          <w:szCs w:val="24"/>
        </w:rPr>
        <w:t>Copyright © 2016 One Loyalty.</w:t>
      </w:r>
      <w:proofErr w:type="gramEnd"/>
      <w:r w:rsidRPr="00DE529B">
        <w:rPr>
          <w:rFonts w:ascii="Arial" w:eastAsia="Times New Roman" w:hAnsi="Arial" w:cs="Arial"/>
          <w:color w:val="333333"/>
          <w:sz w:val="24"/>
          <w:szCs w:val="24"/>
        </w:rPr>
        <w:t xml:space="preserve"> All rights reserved.</w:t>
      </w:r>
    </w:p>
    <w:p w:rsidR="00DE529B" w:rsidRPr="00DE529B" w:rsidRDefault="00DE529B" w:rsidP="00DE529B">
      <w:pPr>
        <w:shd w:val="clear" w:color="auto" w:fill="FFFFFF"/>
        <w:spacing w:after="0" w:line="240" w:lineRule="auto"/>
        <w:rPr>
          <w:rFonts w:ascii="Arial" w:eastAsia="Times New Roman" w:hAnsi="Arial" w:cs="Arial"/>
          <w:color w:val="333333"/>
          <w:sz w:val="21"/>
          <w:szCs w:val="21"/>
        </w:rPr>
      </w:pPr>
      <w:r w:rsidRPr="00DE529B">
        <w:rPr>
          <w:rFonts w:ascii="Arial" w:eastAsia="Times New Roman" w:hAnsi="Arial" w:cs="Arial"/>
          <w:color w:val="333333"/>
          <w:sz w:val="21"/>
          <w:szCs w:val="21"/>
        </w:rPr>
        <w:t>Powered by</w:t>
      </w:r>
      <w:r>
        <w:rPr>
          <w:rFonts w:ascii="Arial" w:eastAsia="Times New Roman" w:hAnsi="Arial" w:cs="Arial"/>
          <w:noProof/>
          <w:color w:val="088EEB"/>
          <w:sz w:val="21"/>
          <w:szCs w:val="21"/>
          <w:lang w:val="en-IN" w:eastAsia="en-IN"/>
        </w:rPr>
        <mc:AlternateContent>
          <mc:Choice Requires="wps">
            <w:drawing>
              <wp:inline distT="0" distB="0" distL="0" distR="0">
                <wp:extent cx="307975" cy="307975"/>
                <wp:effectExtent l="0" t="0" r="0" b="0"/>
                <wp:docPr id="1" name="Rectangle 1" descr="One Loyalty Logo">
                  <a:hlinkClick xmlns:a="http://schemas.openxmlformats.org/drawingml/2006/main" r:id="rId51"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One Loyalty Logo" href="http://arokiait.com/" target="&quot;_blank&quot;"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" o:button="t" filled="f" stroked="f">
                <v:fill o:detectmouseclick="t"/>
                <o:lock v:ext="edit" aspectratio="t"/>
                <w10:anchorlock/>
              </v:rect>
            </w:pict>
          </mc:Fallback>
        </mc:AlternateContent>
      </w:r>
    </w:p>
    <w:p w:rsidR="004A1A36" w:rsidRDefault="002467B3"/>
    <w:sectPr w:rsidR="004A1A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940C47"/>
    <w:multiLevelType w:val="multilevel"/>
    <w:tmpl w:val="57FA7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463910"/>
    <w:multiLevelType w:val="multilevel"/>
    <w:tmpl w:val="C59EE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5F6C18"/>
    <w:multiLevelType w:val="multilevel"/>
    <w:tmpl w:val="2AE86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442F30"/>
    <w:multiLevelType w:val="multilevel"/>
    <w:tmpl w:val="E1BCA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0E5951"/>
    <w:multiLevelType w:val="multilevel"/>
    <w:tmpl w:val="69347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347969"/>
    <w:multiLevelType w:val="multilevel"/>
    <w:tmpl w:val="2DC67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29B"/>
    <w:rsid w:val="002467B3"/>
    <w:rsid w:val="008619D6"/>
    <w:rsid w:val="00B30EFB"/>
    <w:rsid w:val="00DE5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E529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E529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E529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529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E529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E529B"/>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DE529B"/>
    <w:rPr>
      <w:color w:val="0000FF"/>
      <w:u w:val="single"/>
    </w:rPr>
  </w:style>
  <w:style w:type="character" w:customStyle="1" w:styleId="anima">
    <w:name w:val="anima"/>
    <w:basedOn w:val="DefaultParagraphFont"/>
    <w:rsid w:val="00DE529B"/>
  </w:style>
  <w:style w:type="paragraph" w:styleId="NormalWeb">
    <w:name w:val="Normal (Web)"/>
    <w:basedOn w:val="Normal"/>
    <w:uiPriority w:val="99"/>
    <w:semiHidden/>
    <w:unhideWhenUsed/>
    <w:rsid w:val="00DE529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E529B"/>
    <w:rPr>
      <w:b/>
      <w:bCs/>
    </w:rPr>
  </w:style>
  <w:style w:type="paragraph" w:customStyle="1" w:styleId="text-center">
    <w:name w:val="text-center"/>
    <w:basedOn w:val="Normal"/>
    <w:rsid w:val="00DE52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ront">
    <w:name w:val="front"/>
    <w:basedOn w:val="DefaultParagraphFont"/>
    <w:rsid w:val="00DE529B"/>
  </w:style>
  <w:style w:type="character" w:customStyle="1" w:styleId="back">
    <w:name w:val="back"/>
    <w:basedOn w:val="DefaultParagraphFont"/>
    <w:rsid w:val="00DE529B"/>
  </w:style>
  <w:style w:type="paragraph" w:styleId="z-TopofForm">
    <w:name w:val="HTML Top of Form"/>
    <w:basedOn w:val="Normal"/>
    <w:next w:val="Normal"/>
    <w:link w:val="z-TopofFormChar"/>
    <w:hidden/>
    <w:uiPriority w:val="99"/>
    <w:semiHidden/>
    <w:unhideWhenUsed/>
    <w:rsid w:val="00DE529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E529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E529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E529B"/>
    <w:rPr>
      <w:rFonts w:ascii="Arial" w:eastAsia="Times New Roman" w:hAnsi="Arial" w:cs="Arial"/>
      <w:vanish/>
      <w:sz w:val="16"/>
      <w:szCs w:val="16"/>
    </w:rPr>
  </w:style>
  <w:style w:type="paragraph" w:customStyle="1" w:styleId="copyright">
    <w:name w:val="copyright"/>
    <w:basedOn w:val="Normal"/>
    <w:rsid w:val="00DE529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E52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2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E529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E529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E529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529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E529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E529B"/>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DE529B"/>
    <w:rPr>
      <w:color w:val="0000FF"/>
      <w:u w:val="single"/>
    </w:rPr>
  </w:style>
  <w:style w:type="character" w:customStyle="1" w:styleId="anima">
    <w:name w:val="anima"/>
    <w:basedOn w:val="DefaultParagraphFont"/>
    <w:rsid w:val="00DE529B"/>
  </w:style>
  <w:style w:type="paragraph" w:styleId="NormalWeb">
    <w:name w:val="Normal (Web)"/>
    <w:basedOn w:val="Normal"/>
    <w:uiPriority w:val="99"/>
    <w:semiHidden/>
    <w:unhideWhenUsed/>
    <w:rsid w:val="00DE529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E529B"/>
    <w:rPr>
      <w:b/>
      <w:bCs/>
    </w:rPr>
  </w:style>
  <w:style w:type="paragraph" w:customStyle="1" w:styleId="text-center">
    <w:name w:val="text-center"/>
    <w:basedOn w:val="Normal"/>
    <w:rsid w:val="00DE52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ront">
    <w:name w:val="front"/>
    <w:basedOn w:val="DefaultParagraphFont"/>
    <w:rsid w:val="00DE529B"/>
  </w:style>
  <w:style w:type="character" w:customStyle="1" w:styleId="back">
    <w:name w:val="back"/>
    <w:basedOn w:val="DefaultParagraphFont"/>
    <w:rsid w:val="00DE529B"/>
  </w:style>
  <w:style w:type="paragraph" w:styleId="z-TopofForm">
    <w:name w:val="HTML Top of Form"/>
    <w:basedOn w:val="Normal"/>
    <w:next w:val="Normal"/>
    <w:link w:val="z-TopofFormChar"/>
    <w:hidden/>
    <w:uiPriority w:val="99"/>
    <w:semiHidden/>
    <w:unhideWhenUsed/>
    <w:rsid w:val="00DE529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E529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E529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E529B"/>
    <w:rPr>
      <w:rFonts w:ascii="Arial" w:eastAsia="Times New Roman" w:hAnsi="Arial" w:cs="Arial"/>
      <w:vanish/>
      <w:sz w:val="16"/>
      <w:szCs w:val="16"/>
    </w:rPr>
  </w:style>
  <w:style w:type="paragraph" w:customStyle="1" w:styleId="copyright">
    <w:name w:val="copyright"/>
    <w:basedOn w:val="Normal"/>
    <w:rsid w:val="00DE529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E52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2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599151">
      <w:bodyDiv w:val="1"/>
      <w:marLeft w:val="0"/>
      <w:marRight w:val="0"/>
      <w:marTop w:val="0"/>
      <w:marBottom w:val="0"/>
      <w:divBdr>
        <w:top w:val="none" w:sz="0" w:space="0" w:color="auto"/>
        <w:left w:val="none" w:sz="0" w:space="0" w:color="auto"/>
        <w:bottom w:val="none" w:sz="0" w:space="0" w:color="auto"/>
        <w:right w:val="none" w:sz="0" w:space="0" w:color="auto"/>
      </w:divBdr>
      <w:divsChild>
        <w:div w:id="1060326881">
          <w:marLeft w:val="0"/>
          <w:marRight w:val="0"/>
          <w:marTop w:val="0"/>
          <w:marBottom w:val="0"/>
          <w:divBdr>
            <w:top w:val="none" w:sz="0" w:space="0" w:color="auto"/>
            <w:left w:val="none" w:sz="0" w:space="0" w:color="auto"/>
            <w:bottom w:val="none" w:sz="0" w:space="0" w:color="auto"/>
            <w:right w:val="none" w:sz="0" w:space="0" w:color="auto"/>
          </w:divBdr>
          <w:divsChild>
            <w:div w:id="1536505141">
              <w:marLeft w:val="0"/>
              <w:marRight w:val="0"/>
              <w:marTop w:val="0"/>
              <w:marBottom w:val="0"/>
              <w:divBdr>
                <w:top w:val="none" w:sz="0" w:space="0" w:color="auto"/>
                <w:left w:val="none" w:sz="0" w:space="0" w:color="auto"/>
                <w:bottom w:val="none" w:sz="0" w:space="0" w:color="auto"/>
                <w:right w:val="none" w:sz="0" w:space="0" w:color="auto"/>
              </w:divBdr>
              <w:divsChild>
                <w:div w:id="1650743351">
                  <w:marLeft w:val="0"/>
                  <w:marRight w:val="0"/>
                  <w:marTop w:val="0"/>
                  <w:marBottom w:val="0"/>
                  <w:divBdr>
                    <w:top w:val="none" w:sz="0" w:space="0" w:color="auto"/>
                    <w:left w:val="none" w:sz="0" w:space="0" w:color="auto"/>
                    <w:bottom w:val="none" w:sz="0" w:space="0" w:color="auto"/>
                    <w:right w:val="none" w:sz="0" w:space="0" w:color="auto"/>
                  </w:divBdr>
                </w:div>
                <w:div w:id="76366598">
                  <w:marLeft w:val="0"/>
                  <w:marRight w:val="0"/>
                  <w:marTop w:val="0"/>
                  <w:marBottom w:val="0"/>
                  <w:divBdr>
                    <w:top w:val="none" w:sz="0" w:space="0" w:color="auto"/>
                    <w:left w:val="none" w:sz="0" w:space="0" w:color="auto"/>
                    <w:bottom w:val="none" w:sz="0" w:space="0" w:color="auto"/>
                    <w:right w:val="none" w:sz="0" w:space="0" w:color="auto"/>
                  </w:divBdr>
                </w:div>
              </w:divsChild>
            </w:div>
            <w:div w:id="383989732">
              <w:marLeft w:val="0"/>
              <w:marRight w:val="0"/>
              <w:marTop w:val="0"/>
              <w:marBottom w:val="0"/>
              <w:divBdr>
                <w:top w:val="none" w:sz="0" w:space="0" w:color="auto"/>
                <w:left w:val="none" w:sz="0" w:space="0" w:color="auto"/>
                <w:bottom w:val="none" w:sz="0" w:space="0" w:color="auto"/>
                <w:right w:val="none" w:sz="0" w:space="0" w:color="auto"/>
              </w:divBdr>
            </w:div>
            <w:div w:id="263459680">
              <w:marLeft w:val="0"/>
              <w:marRight w:val="0"/>
              <w:marTop w:val="0"/>
              <w:marBottom w:val="0"/>
              <w:divBdr>
                <w:top w:val="none" w:sz="0" w:space="0" w:color="auto"/>
                <w:left w:val="none" w:sz="0" w:space="0" w:color="auto"/>
                <w:bottom w:val="none" w:sz="0" w:space="0" w:color="auto"/>
                <w:right w:val="none" w:sz="0" w:space="0" w:color="auto"/>
              </w:divBdr>
              <w:divsChild>
                <w:div w:id="721834284">
                  <w:marLeft w:val="-225"/>
                  <w:marRight w:val="-225"/>
                  <w:marTop w:val="0"/>
                  <w:marBottom w:val="0"/>
                  <w:divBdr>
                    <w:top w:val="none" w:sz="0" w:space="0" w:color="auto"/>
                    <w:left w:val="none" w:sz="0" w:space="0" w:color="auto"/>
                    <w:bottom w:val="none" w:sz="0" w:space="0" w:color="auto"/>
                    <w:right w:val="none" w:sz="0" w:space="0" w:color="auto"/>
                  </w:divBdr>
                </w:div>
                <w:div w:id="1926259208">
                  <w:marLeft w:val="-225"/>
                  <w:marRight w:val="-225"/>
                  <w:marTop w:val="450"/>
                  <w:marBottom w:val="0"/>
                  <w:divBdr>
                    <w:top w:val="none" w:sz="0" w:space="0" w:color="auto"/>
                    <w:left w:val="none" w:sz="0" w:space="0" w:color="auto"/>
                    <w:bottom w:val="none" w:sz="0" w:space="0" w:color="auto"/>
                    <w:right w:val="none" w:sz="0" w:space="0" w:color="auto"/>
                  </w:divBdr>
                  <w:divsChild>
                    <w:div w:id="367684767">
                      <w:marLeft w:val="0"/>
                      <w:marRight w:val="0"/>
                      <w:marTop w:val="0"/>
                      <w:marBottom w:val="0"/>
                      <w:divBdr>
                        <w:top w:val="none" w:sz="0" w:space="0" w:color="auto"/>
                        <w:left w:val="none" w:sz="0" w:space="0" w:color="auto"/>
                        <w:bottom w:val="none" w:sz="0" w:space="0" w:color="auto"/>
                        <w:right w:val="none" w:sz="0" w:space="0" w:color="auto"/>
                      </w:divBdr>
                    </w:div>
                    <w:div w:id="1118333020">
                      <w:marLeft w:val="0"/>
                      <w:marRight w:val="0"/>
                      <w:marTop w:val="0"/>
                      <w:marBottom w:val="0"/>
                      <w:divBdr>
                        <w:top w:val="none" w:sz="0" w:space="0" w:color="auto"/>
                        <w:left w:val="none" w:sz="0" w:space="0" w:color="auto"/>
                        <w:bottom w:val="none" w:sz="0" w:space="0" w:color="auto"/>
                        <w:right w:val="none" w:sz="0" w:space="0" w:color="auto"/>
                      </w:divBdr>
                    </w:div>
                    <w:div w:id="1094202721">
                      <w:marLeft w:val="0"/>
                      <w:marRight w:val="0"/>
                      <w:marTop w:val="0"/>
                      <w:marBottom w:val="0"/>
                      <w:divBdr>
                        <w:top w:val="none" w:sz="0" w:space="0" w:color="auto"/>
                        <w:left w:val="none" w:sz="0" w:space="0" w:color="auto"/>
                        <w:bottom w:val="none" w:sz="0" w:space="0" w:color="auto"/>
                        <w:right w:val="none" w:sz="0" w:space="0" w:color="auto"/>
                      </w:divBdr>
                    </w:div>
                  </w:divsChild>
                </w:div>
                <w:div w:id="1822691540">
                  <w:marLeft w:val="-225"/>
                  <w:marRight w:val="-225"/>
                  <w:marTop w:val="450"/>
                  <w:marBottom w:val="0"/>
                  <w:divBdr>
                    <w:top w:val="none" w:sz="0" w:space="0" w:color="auto"/>
                    <w:left w:val="none" w:sz="0" w:space="0" w:color="auto"/>
                    <w:bottom w:val="none" w:sz="0" w:space="0" w:color="auto"/>
                    <w:right w:val="none" w:sz="0" w:space="0" w:color="auto"/>
                  </w:divBdr>
                  <w:divsChild>
                    <w:div w:id="1981307660">
                      <w:marLeft w:val="0"/>
                      <w:marRight w:val="0"/>
                      <w:marTop w:val="0"/>
                      <w:marBottom w:val="0"/>
                      <w:divBdr>
                        <w:top w:val="none" w:sz="0" w:space="0" w:color="auto"/>
                        <w:left w:val="none" w:sz="0" w:space="0" w:color="auto"/>
                        <w:bottom w:val="none" w:sz="0" w:space="0" w:color="auto"/>
                        <w:right w:val="none" w:sz="0" w:space="0" w:color="auto"/>
                      </w:divBdr>
                    </w:div>
                    <w:div w:id="1947271384">
                      <w:marLeft w:val="0"/>
                      <w:marRight w:val="0"/>
                      <w:marTop w:val="0"/>
                      <w:marBottom w:val="0"/>
                      <w:divBdr>
                        <w:top w:val="none" w:sz="0" w:space="0" w:color="auto"/>
                        <w:left w:val="none" w:sz="0" w:space="0" w:color="auto"/>
                        <w:bottom w:val="none" w:sz="0" w:space="0" w:color="auto"/>
                        <w:right w:val="none" w:sz="0" w:space="0" w:color="auto"/>
                      </w:divBdr>
                    </w:div>
                    <w:div w:id="158683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540011">
              <w:marLeft w:val="0"/>
              <w:marRight w:val="0"/>
              <w:marTop w:val="0"/>
              <w:marBottom w:val="0"/>
              <w:divBdr>
                <w:top w:val="none" w:sz="0" w:space="0" w:color="auto"/>
                <w:left w:val="none" w:sz="0" w:space="0" w:color="auto"/>
                <w:bottom w:val="none" w:sz="0" w:space="0" w:color="auto"/>
                <w:right w:val="none" w:sz="0" w:space="0" w:color="auto"/>
              </w:divBdr>
              <w:divsChild>
                <w:div w:id="1176575943">
                  <w:marLeft w:val="-225"/>
                  <w:marRight w:val="-225"/>
                  <w:marTop w:val="0"/>
                  <w:marBottom w:val="0"/>
                  <w:divBdr>
                    <w:top w:val="none" w:sz="0" w:space="0" w:color="auto"/>
                    <w:left w:val="none" w:sz="0" w:space="0" w:color="auto"/>
                    <w:bottom w:val="none" w:sz="0" w:space="0" w:color="auto"/>
                    <w:right w:val="none" w:sz="0" w:space="0" w:color="auto"/>
                  </w:divBdr>
                </w:div>
              </w:divsChild>
            </w:div>
            <w:div w:id="690185883">
              <w:marLeft w:val="0"/>
              <w:marRight w:val="0"/>
              <w:marTop w:val="0"/>
              <w:marBottom w:val="0"/>
              <w:divBdr>
                <w:top w:val="none" w:sz="0" w:space="0" w:color="auto"/>
                <w:left w:val="none" w:sz="0" w:space="0" w:color="auto"/>
                <w:bottom w:val="none" w:sz="0" w:space="0" w:color="auto"/>
                <w:right w:val="none" w:sz="0" w:space="0" w:color="auto"/>
              </w:divBdr>
              <w:divsChild>
                <w:div w:id="1963656503">
                  <w:marLeft w:val="0"/>
                  <w:marRight w:val="0"/>
                  <w:marTop w:val="0"/>
                  <w:marBottom w:val="0"/>
                  <w:divBdr>
                    <w:top w:val="none" w:sz="0" w:space="0" w:color="auto"/>
                    <w:left w:val="none" w:sz="0" w:space="0" w:color="auto"/>
                    <w:bottom w:val="none" w:sz="0" w:space="0" w:color="auto"/>
                    <w:right w:val="none" w:sz="0" w:space="0" w:color="auto"/>
                  </w:divBdr>
                  <w:divsChild>
                    <w:div w:id="918054115">
                      <w:marLeft w:val="0"/>
                      <w:marRight w:val="0"/>
                      <w:marTop w:val="0"/>
                      <w:marBottom w:val="0"/>
                      <w:divBdr>
                        <w:top w:val="none" w:sz="0" w:space="0" w:color="auto"/>
                        <w:left w:val="none" w:sz="0" w:space="0" w:color="auto"/>
                        <w:bottom w:val="none" w:sz="0" w:space="0" w:color="auto"/>
                        <w:right w:val="none" w:sz="0" w:space="0" w:color="auto"/>
                      </w:divBdr>
                      <w:divsChild>
                        <w:div w:id="101268315">
                          <w:marLeft w:val="0"/>
                          <w:marRight w:val="0"/>
                          <w:marTop w:val="0"/>
                          <w:marBottom w:val="0"/>
                          <w:divBdr>
                            <w:top w:val="none" w:sz="0" w:space="0" w:color="auto"/>
                            <w:left w:val="none" w:sz="0" w:space="0" w:color="auto"/>
                            <w:bottom w:val="none" w:sz="0" w:space="0" w:color="auto"/>
                            <w:right w:val="none" w:sz="0" w:space="0" w:color="auto"/>
                          </w:divBdr>
                          <w:divsChild>
                            <w:div w:id="69278858">
                              <w:marLeft w:val="0"/>
                              <w:marRight w:val="0"/>
                              <w:marTop w:val="0"/>
                              <w:marBottom w:val="0"/>
                              <w:divBdr>
                                <w:top w:val="none" w:sz="0" w:space="0" w:color="auto"/>
                                <w:left w:val="none" w:sz="0" w:space="0" w:color="auto"/>
                                <w:bottom w:val="none" w:sz="0" w:space="0" w:color="auto"/>
                                <w:right w:val="none" w:sz="0" w:space="0" w:color="auto"/>
                              </w:divBdr>
                              <w:divsChild>
                                <w:div w:id="65686246">
                                  <w:marLeft w:val="0"/>
                                  <w:marRight w:val="0"/>
                                  <w:marTop w:val="0"/>
                                  <w:marBottom w:val="0"/>
                                  <w:divBdr>
                                    <w:top w:val="none" w:sz="0" w:space="0" w:color="auto"/>
                                    <w:left w:val="none" w:sz="0" w:space="0" w:color="auto"/>
                                    <w:bottom w:val="none" w:sz="0" w:space="0" w:color="auto"/>
                                    <w:right w:val="none" w:sz="0" w:space="0" w:color="auto"/>
                                  </w:divBdr>
                                  <w:divsChild>
                                    <w:div w:id="7483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02110">
                              <w:marLeft w:val="0"/>
                              <w:marRight w:val="0"/>
                              <w:marTop w:val="0"/>
                              <w:marBottom w:val="0"/>
                              <w:divBdr>
                                <w:top w:val="none" w:sz="0" w:space="0" w:color="auto"/>
                                <w:left w:val="none" w:sz="0" w:space="0" w:color="auto"/>
                                <w:bottom w:val="none" w:sz="0" w:space="0" w:color="auto"/>
                                <w:right w:val="none" w:sz="0" w:space="0" w:color="auto"/>
                              </w:divBdr>
                              <w:divsChild>
                                <w:div w:id="2047674360">
                                  <w:marLeft w:val="0"/>
                                  <w:marRight w:val="0"/>
                                  <w:marTop w:val="0"/>
                                  <w:marBottom w:val="0"/>
                                  <w:divBdr>
                                    <w:top w:val="none" w:sz="0" w:space="0" w:color="auto"/>
                                    <w:left w:val="none" w:sz="0" w:space="0" w:color="auto"/>
                                    <w:bottom w:val="none" w:sz="0" w:space="0" w:color="auto"/>
                                    <w:right w:val="none" w:sz="0" w:space="0" w:color="auto"/>
                                  </w:divBdr>
                                  <w:divsChild>
                                    <w:div w:id="149634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3589860">
              <w:marLeft w:val="0"/>
              <w:marRight w:val="0"/>
              <w:marTop w:val="0"/>
              <w:marBottom w:val="0"/>
              <w:divBdr>
                <w:top w:val="none" w:sz="0" w:space="0" w:color="auto"/>
                <w:left w:val="none" w:sz="0" w:space="0" w:color="auto"/>
                <w:bottom w:val="none" w:sz="0" w:space="0" w:color="auto"/>
                <w:right w:val="none" w:sz="0" w:space="0" w:color="auto"/>
              </w:divBdr>
              <w:divsChild>
                <w:div w:id="189999827">
                  <w:marLeft w:val="0"/>
                  <w:marRight w:val="0"/>
                  <w:marTop w:val="0"/>
                  <w:marBottom w:val="0"/>
                  <w:divBdr>
                    <w:top w:val="none" w:sz="0" w:space="0" w:color="auto"/>
                    <w:left w:val="none" w:sz="0" w:space="0" w:color="auto"/>
                    <w:bottom w:val="none" w:sz="0" w:space="0" w:color="auto"/>
                    <w:right w:val="none" w:sz="0" w:space="0" w:color="auto"/>
                  </w:divBdr>
                  <w:divsChild>
                    <w:div w:id="1042095029">
                      <w:marLeft w:val="0"/>
                      <w:marRight w:val="0"/>
                      <w:marTop w:val="0"/>
                      <w:marBottom w:val="0"/>
                      <w:divBdr>
                        <w:top w:val="none" w:sz="0" w:space="0" w:color="auto"/>
                        <w:left w:val="none" w:sz="0" w:space="0" w:color="auto"/>
                        <w:bottom w:val="none" w:sz="0" w:space="0" w:color="auto"/>
                        <w:right w:val="none" w:sz="0" w:space="0" w:color="auto"/>
                      </w:divBdr>
                      <w:divsChild>
                        <w:div w:id="1409687255">
                          <w:marLeft w:val="0"/>
                          <w:marRight w:val="0"/>
                          <w:marTop w:val="0"/>
                          <w:marBottom w:val="0"/>
                          <w:divBdr>
                            <w:top w:val="none" w:sz="0" w:space="0" w:color="auto"/>
                            <w:left w:val="none" w:sz="0" w:space="0" w:color="auto"/>
                            <w:bottom w:val="none" w:sz="0" w:space="0" w:color="auto"/>
                            <w:right w:val="none" w:sz="0" w:space="0" w:color="auto"/>
                          </w:divBdr>
                          <w:divsChild>
                            <w:div w:id="1130981269">
                              <w:marLeft w:val="0"/>
                              <w:marRight w:val="0"/>
                              <w:marTop w:val="0"/>
                              <w:marBottom w:val="0"/>
                              <w:divBdr>
                                <w:top w:val="none" w:sz="0" w:space="0" w:color="auto"/>
                                <w:left w:val="none" w:sz="0" w:space="0" w:color="auto"/>
                                <w:bottom w:val="none" w:sz="0" w:space="0" w:color="auto"/>
                                <w:right w:val="none" w:sz="0" w:space="0" w:color="auto"/>
                              </w:divBdr>
                              <w:divsChild>
                                <w:div w:id="954756525">
                                  <w:marLeft w:val="0"/>
                                  <w:marRight w:val="0"/>
                                  <w:marTop w:val="0"/>
                                  <w:marBottom w:val="0"/>
                                  <w:divBdr>
                                    <w:top w:val="none" w:sz="0" w:space="0" w:color="auto"/>
                                    <w:left w:val="none" w:sz="0" w:space="0" w:color="auto"/>
                                    <w:bottom w:val="none" w:sz="0" w:space="0" w:color="auto"/>
                                    <w:right w:val="none" w:sz="0" w:space="0" w:color="auto"/>
                                  </w:divBdr>
                                  <w:divsChild>
                                    <w:div w:id="1714117456">
                                      <w:marLeft w:val="150"/>
                                      <w:marRight w:val="150"/>
                                      <w:marTop w:val="150"/>
                                      <w:marBottom w:val="150"/>
                                      <w:divBdr>
                                        <w:top w:val="none" w:sz="0" w:space="0" w:color="auto"/>
                                        <w:left w:val="none" w:sz="0" w:space="0" w:color="auto"/>
                                        <w:bottom w:val="none" w:sz="0" w:space="0" w:color="auto"/>
                                        <w:right w:val="none" w:sz="0" w:space="0" w:color="auto"/>
                                      </w:divBdr>
                                    </w:div>
                                  </w:divsChild>
                                </w:div>
                                <w:div w:id="854735518">
                                  <w:marLeft w:val="0"/>
                                  <w:marRight w:val="0"/>
                                  <w:marTop w:val="0"/>
                                  <w:marBottom w:val="0"/>
                                  <w:divBdr>
                                    <w:top w:val="none" w:sz="0" w:space="0" w:color="auto"/>
                                    <w:left w:val="none" w:sz="0" w:space="0" w:color="auto"/>
                                    <w:bottom w:val="none" w:sz="0" w:space="0" w:color="auto"/>
                                    <w:right w:val="none" w:sz="0" w:space="0" w:color="auto"/>
                                  </w:divBdr>
                                  <w:divsChild>
                                    <w:div w:id="1040478074">
                                      <w:marLeft w:val="150"/>
                                      <w:marRight w:val="150"/>
                                      <w:marTop w:val="150"/>
                                      <w:marBottom w:val="150"/>
                                      <w:divBdr>
                                        <w:top w:val="none" w:sz="0" w:space="0" w:color="auto"/>
                                        <w:left w:val="none" w:sz="0" w:space="0" w:color="auto"/>
                                        <w:bottom w:val="none" w:sz="0" w:space="0" w:color="auto"/>
                                        <w:right w:val="none" w:sz="0" w:space="0" w:color="auto"/>
                                      </w:divBdr>
                                    </w:div>
                                  </w:divsChild>
                                </w:div>
                                <w:div w:id="960914333">
                                  <w:marLeft w:val="0"/>
                                  <w:marRight w:val="0"/>
                                  <w:marTop w:val="0"/>
                                  <w:marBottom w:val="0"/>
                                  <w:divBdr>
                                    <w:top w:val="none" w:sz="0" w:space="0" w:color="auto"/>
                                    <w:left w:val="none" w:sz="0" w:space="0" w:color="auto"/>
                                    <w:bottom w:val="none" w:sz="0" w:space="0" w:color="auto"/>
                                    <w:right w:val="none" w:sz="0" w:space="0" w:color="auto"/>
                                  </w:divBdr>
                                  <w:divsChild>
                                    <w:div w:id="1808235170">
                                      <w:marLeft w:val="150"/>
                                      <w:marRight w:val="150"/>
                                      <w:marTop w:val="150"/>
                                      <w:marBottom w:val="150"/>
                                      <w:divBdr>
                                        <w:top w:val="none" w:sz="0" w:space="0" w:color="auto"/>
                                        <w:left w:val="none" w:sz="0" w:space="0" w:color="auto"/>
                                        <w:bottom w:val="none" w:sz="0" w:space="0" w:color="auto"/>
                                        <w:right w:val="none" w:sz="0" w:space="0" w:color="auto"/>
                                      </w:divBdr>
                                    </w:div>
                                  </w:divsChild>
                                </w:div>
                                <w:div w:id="1356232852">
                                  <w:marLeft w:val="0"/>
                                  <w:marRight w:val="0"/>
                                  <w:marTop w:val="0"/>
                                  <w:marBottom w:val="0"/>
                                  <w:divBdr>
                                    <w:top w:val="none" w:sz="0" w:space="0" w:color="auto"/>
                                    <w:left w:val="none" w:sz="0" w:space="0" w:color="auto"/>
                                    <w:bottom w:val="none" w:sz="0" w:space="0" w:color="auto"/>
                                    <w:right w:val="none" w:sz="0" w:space="0" w:color="auto"/>
                                  </w:divBdr>
                                  <w:divsChild>
                                    <w:div w:id="500513771">
                                      <w:marLeft w:val="150"/>
                                      <w:marRight w:val="150"/>
                                      <w:marTop w:val="150"/>
                                      <w:marBottom w:val="150"/>
                                      <w:divBdr>
                                        <w:top w:val="none" w:sz="0" w:space="0" w:color="auto"/>
                                        <w:left w:val="none" w:sz="0" w:space="0" w:color="auto"/>
                                        <w:bottom w:val="none" w:sz="0" w:space="0" w:color="auto"/>
                                        <w:right w:val="none" w:sz="0" w:space="0" w:color="auto"/>
                                      </w:divBdr>
                                    </w:div>
                                  </w:divsChild>
                                </w:div>
                                <w:div w:id="1335914526">
                                  <w:marLeft w:val="0"/>
                                  <w:marRight w:val="0"/>
                                  <w:marTop w:val="0"/>
                                  <w:marBottom w:val="0"/>
                                  <w:divBdr>
                                    <w:top w:val="none" w:sz="0" w:space="0" w:color="auto"/>
                                    <w:left w:val="none" w:sz="0" w:space="0" w:color="auto"/>
                                    <w:bottom w:val="none" w:sz="0" w:space="0" w:color="auto"/>
                                    <w:right w:val="none" w:sz="0" w:space="0" w:color="auto"/>
                                  </w:divBdr>
                                  <w:divsChild>
                                    <w:div w:id="2120103795">
                                      <w:marLeft w:val="150"/>
                                      <w:marRight w:val="150"/>
                                      <w:marTop w:val="150"/>
                                      <w:marBottom w:val="150"/>
                                      <w:divBdr>
                                        <w:top w:val="none" w:sz="0" w:space="0" w:color="auto"/>
                                        <w:left w:val="none" w:sz="0" w:space="0" w:color="auto"/>
                                        <w:bottom w:val="none" w:sz="0" w:space="0" w:color="auto"/>
                                        <w:right w:val="none" w:sz="0" w:space="0" w:color="auto"/>
                                      </w:divBdr>
                                    </w:div>
                                  </w:divsChild>
                                </w:div>
                                <w:div w:id="1479103204">
                                  <w:marLeft w:val="0"/>
                                  <w:marRight w:val="0"/>
                                  <w:marTop w:val="0"/>
                                  <w:marBottom w:val="0"/>
                                  <w:divBdr>
                                    <w:top w:val="none" w:sz="0" w:space="0" w:color="auto"/>
                                    <w:left w:val="none" w:sz="0" w:space="0" w:color="auto"/>
                                    <w:bottom w:val="none" w:sz="0" w:space="0" w:color="auto"/>
                                    <w:right w:val="none" w:sz="0" w:space="0" w:color="auto"/>
                                  </w:divBdr>
                                  <w:divsChild>
                                    <w:div w:id="1418986682">
                                      <w:marLeft w:val="150"/>
                                      <w:marRight w:val="150"/>
                                      <w:marTop w:val="150"/>
                                      <w:marBottom w:val="150"/>
                                      <w:divBdr>
                                        <w:top w:val="none" w:sz="0" w:space="0" w:color="auto"/>
                                        <w:left w:val="none" w:sz="0" w:space="0" w:color="auto"/>
                                        <w:bottom w:val="none" w:sz="0" w:space="0" w:color="auto"/>
                                        <w:right w:val="none" w:sz="0" w:space="0" w:color="auto"/>
                                      </w:divBdr>
                                    </w:div>
                                  </w:divsChild>
                                </w:div>
                                <w:div w:id="2046128770">
                                  <w:marLeft w:val="0"/>
                                  <w:marRight w:val="0"/>
                                  <w:marTop w:val="0"/>
                                  <w:marBottom w:val="0"/>
                                  <w:divBdr>
                                    <w:top w:val="none" w:sz="0" w:space="0" w:color="auto"/>
                                    <w:left w:val="none" w:sz="0" w:space="0" w:color="auto"/>
                                    <w:bottom w:val="none" w:sz="0" w:space="0" w:color="auto"/>
                                    <w:right w:val="none" w:sz="0" w:space="0" w:color="auto"/>
                                  </w:divBdr>
                                  <w:divsChild>
                                    <w:div w:id="104690235">
                                      <w:marLeft w:val="150"/>
                                      <w:marRight w:val="150"/>
                                      <w:marTop w:val="150"/>
                                      <w:marBottom w:val="150"/>
                                      <w:divBdr>
                                        <w:top w:val="none" w:sz="0" w:space="0" w:color="auto"/>
                                        <w:left w:val="none" w:sz="0" w:space="0" w:color="auto"/>
                                        <w:bottom w:val="none" w:sz="0" w:space="0" w:color="auto"/>
                                        <w:right w:val="none" w:sz="0" w:space="0" w:color="auto"/>
                                      </w:divBdr>
                                    </w:div>
                                  </w:divsChild>
                                </w:div>
                                <w:div w:id="1754087608">
                                  <w:marLeft w:val="0"/>
                                  <w:marRight w:val="0"/>
                                  <w:marTop w:val="0"/>
                                  <w:marBottom w:val="0"/>
                                  <w:divBdr>
                                    <w:top w:val="none" w:sz="0" w:space="0" w:color="auto"/>
                                    <w:left w:val="none" w:sz="0" w:space="0" w:color="auto"/>
                                    <w:bottom w:val="none" w:sz="0" w:space="0" w:color="auto"/>
                                    <w:right w:val="none" w:sz="0" w:space="0" w:color="auto"/>
                                  </w:divBdr>
                                  <w:divsChild>
                                    <w:div w:id="260915377">
                                      <w:marLeft w:val="150"/>
                                      <w:marRight w:val="150"/>
                                      <w:marTop w:val="150"/>
                                      <w:marBottom w:val="150"/>
                                      <w:divBdr>
                                        <w:top w:val="none" w:sz="0" w:space="0" w:color="auto"/>
                                        <w:left w:val="none" w:sz="0" w:space="0" w:color="auto"/>
                                        <w:bottom w:val="none" w:sz="0" w:space="0" w:color="auto"/>
                                        <w:right w:val="none" w:sz="0" w:space="0" w:color="auto"/>
                                      </w:divBdr>
                                    </w:div>
                                  </w:divsChild>
                                </w:div>
                                <w:div w:id="493450751">
                                  <w:marLeft w:val="0"/>
                                  <w:marRight w:val="0"/>
                                  <w:marTop w:val="0"/>
                                  <w:marBottom w:val="0"/>
                                  <w:divBdr>
                                    <w:top w:val="none" w:sz="0" w:space="0" w:color="auto"/>
                                    <w:left w:val="none" w:sz="0" w:space="0" w:color="auto"/>
                                    <w:bottom w:val="none" w:sz="0" w:space="0" w:color="auto"/>
                                    <w:right w:val="none" w:sz="0" w:space="0" w:color="auto"/>
                                  </w:divBdr>
                                  <w:divsChild>
                                    <w:div w:id="1849447357">
                                      <w:marLeft w:val="150"/>
                                      <w:marRight w:val="150"/>
                                      <w:marTop w:val="150"/>
                                      <w:marBottom w:val="150"/>
                                      <w:divBdr>
                                        <w:top w:val="none" w:sz="0" w:space="0" w:color="auto"/>
                                        <w:left w:val="none" w:sz="0" w:space="0" w:color="auto"/>
                                        <w:bottom w:val="none" w:sz="0" w:space="0" w:color="auto"/>
                                        <w:right w:val="none" w:sz="0" w:space="0" w:color="auto"/>
                                      </w:divBdr>
                                    </w:div>
                                  </w:divsChild>
                                </w:div>
                                <w:div w:id="1121532146">
                                  <w:marLeft w:val="0"/>
                                  <w:marRight w:val="0"/>
                                  <w:marTop w:val="0"/>
                                  <w:marBottom w:val="0"/>
                                  <w:divBdr>
                                    <w:top w:val="none" w:sz="0" w:space="0" w:color="auto"/>
                                    <w:left w:val="none" w:sz="0" w:space="0" w:color="auto"/>
                                    <w:bottom w:val="none" w:sz="0" w:space="0" w:color="auto"/>
                                    <w:right w:val="none" w:sz="0" w:space="0" w:color="auto"/>
                                  </w:divBdr>
                                  <w:divsChild>
                                    <w:div w:id="1606306726">
                                      <w:marLeft w:val="150"/>
                                      <w:marRight w:val="150"/>
                                      <w:marTop w:val="150"/>
                                      <w:marBottom w:val="150"/>
                                      <w:divBdr>
                                        <w:top w:val="none" w:sz="0" w:space="0" w:color="auto"/>
                                        <w:left w:val="none" w:sz="0" w:space="0" w:color="auto"/>
                                        <w:bottom w:val="none" w:sz="0" w:space="0" w:color="auto"/>
                                        <w:right w:val="none" w:sz="0" w:space="0" w:color="auto"/>
                                      </w:divBdr>
                                    </w:div>
                                  </w:divsChild>
                                </w:div>
                                <w:div w:id="1137529868">
                                  <w:marLeft w:val="0"/>
                                  <w:marRight w:val="0"/>
                                  <w:marTop w:val="0"/>
                                  <w:marBottom w:val="0"/>
                                  <w:divBdr>
                                    <w:top w:val="none" w:sz="0" w:space="0" w:color="auto"/>
                                    <w:left w:val="none" w:sz="0" w:space="0" w:color="auto"/>
                                    <w:bottom w:val="none" w:sz="0" w:space="0" w:color="auto"/>
                                    <w:right w:val="none" w:sz="0" w:space="0" w:color="auto"/>
                                  </w:divBdr>
                                  <w:divsChild>
                                    <w:div w:id="1100098835">
                                      <w:marLeft w:val="150"/>
                                      <w:marRight w:val="150"/>
                                      <w:marTop w:val="150"/>
                                      <w:marBottom w:val="150"/>
                                      <w:divBdr>
                                        <w:top w:val="none" w:sz="0" w:space="0" w:color="auto"/>
                                        <w:left w:val="none" w:sz="0" w:space="0" w:color="auto"/>
                                        <w:bottom w:val="none" w:sz="0" w:space="0" w:color="auto"/>
                                        <w:right w:val="none" w:sz="0" w:space="0" w:color="auto"/>
                                      </w:divBdr>
                                    </w:div>
                                  </w:divsChild>
                                </w:div>
                                <w:div w:id="1962567836">
                                  <w:marLeft w:val="0"/>
                                  <w:marRight w:val="0"/>
                                  <w:marTop w:val="0"/>
                                  <w:marBottom w:val="0"/>
                                  <w:divBdr>
                                    <w:top w:val="none" w:sz="0" w:space="0" w:color="auto"/>
                                    <w:left w:val="none" w:sz="0" w:space="0" w:color="auto"/>
                                    <w:bottom w:val="none" w:sz="0" w:space="0" w:color="auto"/>
                                    <w:right w:val="none" w:sz="0" w:space="0" w:color="auto"/>
                                  </w:divBdr>
                                  <w:divsChild>
                                    <w:div w:id="57898379">
                                      <w:marLeft w:val="150"/>
                                      <w:marRight w:val="150"/>
                                      <w:marTop w:val="150"/>
                                      <w:marBottom w:val="150"/>
                                      <w:divBdr>
                                        <w:top w:val="none" w:sz="0" w:space="0" w:color="auto"/>
                                        <w:left w:val="none" w:sz="0" w:space="0" w:color="auto"/>
                                        <w:bottom w:val="none" w:sz="0" w:space="0" w:color="auto"/>
                                        <w:right w:val="none" w:sz="0" w:space="0" w:color="auto"/>
                                      </w:divBdr>
                                    </w:div>
                                  </w:divsChild>
                                </w:div>
                                <w:div w:id="1356465503">
                                  <w:marLeft w:val="0"/>
                                  <w:marRight w:val="0"/>
                                  <w:marTop w:val="0"/>
                                  <w:marBottom w:val="0"/>
                                  <w:divBdr>
                                    <w:top w:val="none" w:sz="0" w:space="0" w:color="auto"/>
                                    <w:left w:val="none" w:sz="0" w:space="0" w:color="auto"/>
                                    <w:bottom w:val="none" w:sz="0" w:space="0" w:color="auto"/>
                                    <w:right w:val="none" w:sz="0" w:space="0" w:color="auto"/>
                                  </w:divBdr>
                                  <w:divsChild>
                                    <w:div w:id="1410543254">
                                      <w:marLeft w:val="150"/>
                                      <w:marRight w:val="150"/>
                                      <w:marTop w:val="150"/>
                                      <w:marBottom w:val="150"/>
                                      <w:divBdr>
                                        <w:top w:val="none" w:sz="0" w:space="0" w:color="auto"/>
                                        <w:left w:val="none" w:sz="0" w:space="0" w:color="auto"/>
                                        <w:bottom w:val="none" w:sz="0" w:space="0" w:color="auto"/>
                                        <w:right w:val="none" w:sz="0" w:space="0" w:color="auto"/>
                                      </w:divBdr>
                                    </w:div>
                                  </w:divsChild>
                                </w:div>
                                <w:div w:id="1394159919">
                                  <w:marLeft w:val="0"/>
                                  <w:marRight w:val="0"/>
                                  <w:marTop w:val="0"/>
                                  <w:marBottom w:val="0"/>
                                  <w:divBdr>
                                    <w:top w:val="none" w:sz="0" w:space="0" w:color="auto"/>
                                    <w:left w:val="none" w:sz="0" w:space="0" w:color="auto"/>
                                    <w:bottom w:val="none" w:sz="0" w:space="0" w:color="auto"/>
                                    <w:right w:val="none" w:sz="0" w:space="0" w:color="auto"/>
                                  </w:divBdr>
                                  <w:divsChild>
                                    <w:div w:id="432819084">
                                      <w:marLeft w:val="150"/>
                                      <w:marRight w:val="150"/>
                                      <w:marTop w:val="150"/>
                                      <w:marBottom w:val="150"/>
                                      <w:divBdr>
                                        <w:top w:val="none" w:sz="0" w:space="0" w:color="auto"/>
                                        <w:left w:val="none" w:sz="0" w:space="0" w:color="auto"/>
                                        <w:bottom w:val="none" w:sz="0" w:space="0" w:color="auto"/>
                                        <w:right w:val="none" w:sz="0" w:space="0" w:color="auto"/>
                                      </w:divBdr>
                                    </w:div>
                                  </w:divsChild>
                                </w:div>
                                <w:div w:id="758405741">
                                  <w:marLeft w:val="0"/>
                                  <w:marRight w:val="0"/>
                                  <w:marTop w:val="0"/>
                                  <w:marBottom w:val="0"/>
                                  <w:divBdr>
                                    <w:top w:val="none" w:sz="0" w:space="0" w:color="auto"/>
                                    <w:left w:val="none" w:sz="0" w:space="0" w:color="auto"/>
                                    <w:bottom w:val="none" w:sz="0" w:space="0" w:color="auto"/>
                                    <w:right w:val="none" w:sz="0" w:space="0" w:color="auto"/>
                                  </w:divBdr>
                                  <w:divsChild>
                                    <w:div w:id="1650161100">
                                      <w:marLeft w:val="150"/>
                                      <w:marRight w:val="150"/>
                                      <w:marTop w:val="150"/>
                                      <w:marBottom w:val="150"/>
                                      <w:divBdr>
                                        <w:top w:val="none" w:sz="0" w:space="0" w:color="auto"/>
                                        <w:left w:val="none" w:sz="0" w:space="0" w:color="auto"/>
                                        <w:bottom w:val="none" w:sz="0" w:space="0" w:color="auto"/>
                                        <w:right w:val="none" w:sz="0" w:space="0" w:color="auto"/>
                                      </w:divBdr>
                                    </w:div>
                                  </w:divsChild>
                                </w:div>
                                <w:div w:id="19091113">
                                  <w:marLeft w:val="0"/>
                                  <w:marRight w:val="0"/>
                                  <w:marTop w:val="0"/>
                                  <w:marBottom w:val="0"/>
                                  <w:divBdr>
                                    <w:top w:val="none" w:sz="0" w:space="0" w:color="auto"/>
                                    <w:left w:val="none" w:sz="0" w:space="0" w:color="auto"/>
                                    <w:bottom w:val="none" w:sz="0" w:space="0" w:color="auto"/>
                                    <w:right w:val="none" w:sz="0" w:space="0" w:color="auto"/>
                                  </w:divBdr>
                                  <w:divsChild>
                                    <w:div w:id="578368629">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4428218">
              <w:marLeft w:val="0"/>
              <w:marRight w:val="0"/>
              <w:marTop w:val="0"/>
              <w:marBottom w:val="0"/>
              <w:divBdr>
                <w:top w:val="none" w:sz="0" w:space="0" w:color="auto"/>
                <w:left w:val="none" w:sz="0" w:space="0" w:color="auto"/>
                <w:bottom w:val="none" w:sz="0" w:space="0" w:color="auto"/>
                <w:right w:val="none" w:sz="0" w:space="0" w:color="auto"/>
              </w:divBdr>
              <w:divsChild>
                <w:div w:id="1272782598">
                  <w:marLeft w:val="0"/>
                  <w:marRight w:val="0"/>
                  <w:marTop w:val="0"/>
                  <w:marBottom w:val="0"/>
                  <w:divBdr>
                    <w:top w:val="none" w:sz="0" w:space="0" w:color="auto"/>
                    <w:left w:val="none" w:sz="0" w:space="0" w:color="auto"/>
                    <w:bottom w:val="none" w:sz="0" w:space="0" w:color="auto"/>
                    <w:right w:val="none" w:sz="0" w:space="0" w:color="auto"/>
                  </w:divBdr>
                  <w:divsChild>
                    <w:div w:id="856582650">
                      <w:marLeft w:val="-225"/>
                      <w:marRight w:val="-225"/>
                      <w:marTop w:val="0"/>
                      <w:marBottom w:val="0"/>
                      <w:divBdr>
                        <w:top w:val="none" w:sz="0" w:space="0" w:color="auto"/>
                        <w:left w:val="none" w:sz="0" w:space="0" w:color="auto"/>
                        <w:bottom w:val="none" w:sz="0" w:space="0" w:color="auto"/>
                        <w:right w:val="none" w:sz="0" w:space="0" w:color="auto"/>
                      </w:divBdr>
                      <w:divsChild>
                        <w:div w:id="1312716883">
                          <w:marLeft w:val="0"/>
                          <w:marRight w:val="0"/>
                          <w:marTop w:val="0"/>
                          <w:marBottom w:val="0"/>
                          <w:divBdr>
                            <w:top w:val="none" w:sz="0" w:space="0" w:color="auto"/>
                            <w:left w:val="none" w:sz="0" w:space="0" w:color="auto"/>
                            <w:bottom w:val="none" w:sz="0" w:space="0" w:color="auto"/>
                            <w:right w:val="none" w:sz="0" w:space="0" w:color="auto"/>
                          </w:divBdr>
                          <w:divsChild>
                            <w:div w:id="431172002">
                              <w:marLeft w:val="0"/>
                              <w:marRight w:val="0"/>
                              <w:marTop w:val="0"/>
                              <w:marBottom w:val="0"/>
                              <w:divBdr>
                                <w:top w:val="none" w:sz="0" w:space="0" w:color="auto"/>
                                <w:left w:val="none" w:sz="0" w:space="0" w:color="auto"/>
                                <w:bottom w:val="none" w:sz="0" w:space="0" w:color="auto"/>
                                <w:right w:val="none" w:sz="0" w:space="0" w:color="auto"/>
                              </w:divBdr>
                            </w:div>
                          </w:divsChild>
                        </w:div>
                        <w:div w:id="1438988822">
                          <w:marLeft w:val="0"/>
                          <w:marRight w:val="0"/>
                          <w:marTop w:val="0"/>
                          <w:marBottom w:val="0"/>
                          <w:divBdr>
                            <w:top w:val="none" w:sz="0" w:space="0" w:color="auto"/>
                            <w:left w:val="none" w:sz="0" w:space="0" w:color="auto"/>
                            <w:bottom w:val="none" w:sz="0" w:space="0" w:color="auto"/>
                            <w:right w:val="none" w:sz="0" w:space="0" w:color="auto"/>
                          </w:divBdr>
                          <w:divsChild>
                            <w:div w:id="244649640">
                              <w:marLeft w:val="0"/>
                              <w:marRight w:val="0"/>
                              <w:marTop w:val="0"/>
                              <w:marBottom w:val="0"/>
                              <w:divBdr>
                                <w:top w:val="none" w:sz="0" w:space="0" w:color="auto"/>
                                <w:left w:val="none" w:sz="0" w:space="0" w:color="auto"/>
                                <w:bottom w:val="none" w:sz="0" w:space="0" w:color="auto"/>
                                <w:right w:val="none" w:sz="0" w:space="0" w:color="auto"/>
                              </w:divBdr>
                            </w:div>
                          </w:divsChild>
                        </w:div>
                        <w:div w:id="1177386541">
                          <w:marLeft w:val="0"/>
                          <w:marRight w:val="0"/>
                          <w:marTop w:val="0"/>
                          <w:marBottom w:val="0"/>
                          <w:divBdr>
                            <w:top w:val="none" w:sz="0" w:space="0" w:color="auto"/>
                            <w:left w:val="none" w:sz="0" w:space="0" w:color="auto"/>
                            <w:bottom w:val="none" w:sz="0" w:space="0" w:color="auto"/>
                            <w:right w:val="none" w:sz="0" w:space="0" w:color="auto"/>
                          </w:divBdr>
                          <w:divsChild>
                            <w:div w:id="1942563227">
                              <w:marLeft w:val="0"/>
                              <w:marRight w:val="0"/>
                              <w:marTop w:val="0"/>
                              <w:marBottom w:val="0"/>
                              <w:divBdr>
                                <w:top w:val="none" w:sz="0" w:space="0" w:color="auto"/>
                                <w:left w:val="none" w:sz="0" w:space="0" w:color="auto"/>
                                <w:bottom w:val="none" w:sz="0" w:space="0" w:color="auto"/>
                                <w:right w:val="none" w:sz="0" w:space="0" w:color="auto"/>
                              </w:divBdr>
                              <w:divsChild>
                                <w:div w:id="118379032">
                                  <w:marLeft w:val="0"/>
                                  <w:marRight w:val="0"/>
                                  <w:marTop w:val="0"/>
                                  <w:marBottom w:val="0"/>
                                  <w:divBdr>
                                    <w:top w:val="single" w:sz="6" w:space="0" w:color="404040"/>
                                    <w:left w:val="single" w:sz="6" w:space="0" w:color="404040"/>
                                    <w:bottom w:val="single" w:sz="6" w:space="0" w:color="404040"/>
                                    <w:right w:val="single" w:sz="6" w:space="0" w:color="404040"/>
                                  </w:divBdr>
                                </w:div>
                              </w:divsChild>
                            </w:div>
                          </w:divsChild>
                        </w:div>
                      </w:divsChild>
                    </w:div>
                  </w:divsChild>
                </w:div>
                <w:div w:id="1454833962">
                  <w:marLeft w:val="0"/>
                  <w:marRight w:val="0"/>
                  <w:marTop w:val="0"/>
                  <w:marBottom w:val="0"/>
                  <w:divBdr>
                    <w:top w:val="none" w:sz="0" w:space="0" w:color="auto"/>
                    <w:left w:val="none" w:sz="0" w:space="0" w:color="auto"/>
                    <w:bottom w:val="none" w:sz="0" w:space="0" w:color="auto"/>
                    <w:right w:val="none" w:sz="0" w:space="0" w:color="auto"/>
                  </w:divBdr>
                  <w:divsChild>
                    <w:div w:id="1188060309">
                      <w:marLeft w:val="-225"/>
                      <w:marRight w:val="-225"/>
                      <w:marTop w:val="0"/>
                      <w:marBottom w:val="0"/>
                      <w:divBdr>
                        <w:top w:val="none" w:sz="0" w:space="0" w:color="auto"/>
                        <w:left w:val="none" w:sz="0" w:space="0" w:color="auto"/>
                        <w:bottom w:val="none" w:sz="0" w:space="0" w:color="auto"/>
                        <w:right w:val="none" w:sz="0" w:space="0" w:color="auto"/>
                      </w:divBdr>
                      <w:divsChild>
                        <w:div w:id="433675932">
                          <w:marLeft w:val="0"/>
                          <w:marRight w:val="0"/>
                          <w:marTop w:val="0"/>
                          <w:marBottom w:val="0"/>
                          <w:divBdr>
                            <w:top w:val="none" w:sz="0" w:space="0" w:color="auto"/>
                            <w:left w:val="none" w:sz="0" w:space="0" w:color="auto"/>
                            <w:bottom w:val="none" w:sz="0" w:space="0" w:color="auto"/>
                            <w:right w:val="none" w:sz="0" w:space="0" w:color="auto"/>
                          </w:divBdr>
                        </w:div>
                        <w:div w:id="1974021739">
                          <w:marLeft w:val="0"/>
                          <w:marRight w:val="0"/>
                          <w:marTop w:val="0"/>
                          <w:marBottom w:val="0"/>
                          <w:divBdr>
                            <w:top w:val="none" w:sz="0" w:space="0" w:color="auto"/>
                            <w:left w:val="none" w:sz="0" w:space="0" w:color="auto"/>
                            <w:bottom w:val="none" w:sz="0" w:space="0" w:color="auto"/>
                            <w:right w:val="none" w:sz="0" w:space="0" w:color="auto"/>
                          </w:divBdr>
                          <w:divsChild>
                            <w:div w:id="48732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blog.oneloyalty.co/" TargetMode="External"/><Relationship Id="rId18" Type="http://schemas.openxmlformats.org/officeDocument/2006/relationships/image" Target="media/image6.png"/><Relationship Id="rId26" Type="http://schemas.openxmlformats.org/officeDocument/2006/relationships/image" Target="media/image14.png"/><Relationship Id="rId39" Type="http://schemas.openxmlformats.org/officeDocument/2006/relationships/image" Target="media/image26.png"/><Relationship Id="rId21" Type="http://schemas.openxmlformats.org/officeDocument/2006/relationships/image" Target="media/image9.png"/><Relationship Id="rId34" Type="http://schemas.openxmlformats.org/officeDocument/2006/relationships/image" Target="media/image22.png"/><Relationship Id="rId42" Type="http://schemas.openxmlformats.org/officeDocument/2006/relationships/image" Target="media/image28.png"/><Relationship Id="rId47" Type="http://schemas.openxmlformats.org/officeDocument/2006/relationships/control" Target="activeX/activeX2.xml"/><Relationship Id="rId50" Type="http://schemas.openxmlformats.org/officeDocument/2006/relationships/hyperlink" Target="http://www.oneloyalty.co/contact-us.html"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4.png"/><Relationship Id="rId29" Type="http://schemas.openxmlformats.org/officeDocument/2006/relationships/image" Target="media/image17.png"/><Relationship Id="rId11" Type="http://schemas.openxmlformats.org/officeDocument/2006/relationships/hyperlink" Target="http://www.oneloyalty.co/channel-engagement-programs.html" TargetMode="External"/><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image" Target="media/image25.jpeg"/><Relationship Id="rId40" Type="http://schemas.openxmlformats.org/officeDocument/2006/relationships/hyperlink" Target="tel:+919845141928" TargetMode="External"/><Relationship Id="rId45" Type="http://schemas.openxmlformats.org/officeDocument/2006/relationships/control" Target="activeX/activeX1.xm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www.oneloyalty.co/channel-engagement-programs.html" TargetMode="External"/><Relationship Id="rId19" Type="http://schemas.openxmlformats.org/officeDocument/2006/relationships/image" Target="media/image7.png"/><Relationship Id="rId31" Type="http://schemas.openxmlformats.org/officeDocument/2006/relationships/image" Target="media/image19.png"/><Relationship Id="rId44" Type="http://schemas.openxmlformats.org/officeDocument/2006/relationships/image" Target="media/image29.wmf"/><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neloyalty.co/requestdemo.aspx" TargetMode="Externa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3.png"/><Relationship Id="rId43" Type="http://schemas.openxmlformats.org/officeDocument/2006/relationships/hyperlink" Target="mailto:info@oneloyalty.co" TargetMode="External"/><Relationship Id="rId48" Type="http://schemas.openxmlformats.org/officeDocument/2006/relationships/hyperlink" Target="http://www.oneloyalty.co/index.html" TargetMode="External"/><Relationship Id="rId8" Type="http://schemas.openxmlformats.org/officeDocument/2006/relationships/hyperlink" Target="http://www.oneloyalty.co/index.html" TargetMode="External"/><Relationship Id="rId51" Type="http://schemas.openxmlformats.org/officeDocument/2006/relationships/hyperlink" Target="http://arokiait.com/" TargetMode="External"/><Relationship Id="rId3" Type="http://schemas.microsoft.com/office/2007/relationships/stylesWithEffects" Target="stylesWithEffects.xml"/><Relationship Id="rId12" Type="http://schemas.openxmlformats.org/officeDocument/2006/relationships/hyperlink" Target="http://www.oneloyalty.co/contact-us.html" TargetMode="Externa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hyperlink" Target="tel:+14054156891" TargetMode="External"/><Relationship Id="rId46" Type="http://schemas.openxmlformats.org/officeDocument/2006/relationships/image" Target="media/image30.wmf"/><Relationship Id="rId20" Type="http://schemas.openxmlformats.org/officeDocument/2006/relationships/image" Target="media/image8.png"/><Relationship Id="rId41" Type="http://schemas.openxmlformats.org/officeDocument/2006/relationships/image" Target="media/image27.jpeg"/><Relationship Id="rId1" Type="http://schemas.openxmlformats.org/officeDocument/2006/relationships/numbering" Target="numbering.xml"/><Relationship Id="rId6" Type="http://schemas.openxmlformats.org/officeDocument/2006/relationships/hyperlink" Target="http://oneloyalty.co/" TargetMode="Externa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4.png"/><Relationship Id="rId49" Type="http://schemas.openxmlformats.org/officeDocument/2006/relationships/hyperlink" Target="http://www.oneloyalty.co/channel-engagement-programs.html"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702</Words>
  <Characters>4007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Dinesh Khari</dc:creator>
  <cp:lastModifiedBy>Dinesh khari</cp:lastModifiedBy>
  <cp:revision>2</cp:revision>
  <dcterms:created xsi:type="dcterms:W3CDTF">2017-10-13T11:12:00Z</dcterms:created>
  <dcterms:modified xsi:type="dcterms:W3CDTF">2017-10-13T11:12:00Z</dcterms:modified>
</cp:coreProperties>
</file>